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63" w:rsidRDefault="00A633FA">
      <w:pPr>
        <w:ind w:left="1606" w:hangingChars="500" w:hanging="1606"/>
        <w:rPr>
          <w:rFonts w:ascii="仿宋_GB2312" w:eastAsia="仿宋_GB2312"/>
          <w:b/>
          <w:sz w:val="32"/>
          <w:szCs w:val="32"/>
        </w:rPr>
      </w:pPr>
      <w:r>
        <w:rPr>
          <w:rFonts w:ascii="仿宋_GB2312" w:eastAsia="仿宋_GB2312" w:hint="eastAsia"/>
          <w:b/>
          <w:sz w:val="32"/>
          <w:szCs w:val="32"/>
        </w:rPr>
        <w:t>项目名称：互联网</w:t>
      </w:r>
      <w:r>
        <w:rPr>
          <w:rFonts w:ascii="仿宋_GB2312" w:eastAsia="仿宋_GB2312" w:hint="eastAsia"/>
          <w:b/>
          <w:sz w:val="32"/>
          <w:szCs w:val="32"/>
        </w:rPr>
        <w:t>+</w:t>
      </w:r>
      <w:r>
        <w:rPr>
          <w:rFonts w:ascii="仿宋_GB2312" w:eastAsia="仿宋_GB2312" w:hint="eastAsia"/>
          <w:b/>
          <w:sz w:val="32"/>
          <w:szCs w:val="32"/>
        </w:rPr>
        <w:t>背景</w:t>
      </w:r>
      <w:proofErr w:type="gramStart"/>
      <w:r>
        <w:rPr>
          <w:rFonts w:ascii="仿宋_GB2312" w:eastAsia="仿宋_GB2312" w:hint="eastAsia"/>
          <w:b/>
          <w:sz w:val="32"/>
          <w:szCs w:val="32"/>
        </w:rPr>
        <w:t>下数字</w:t>
      </w:r>
      <w:proofErr w:type="gramEnd"/>
      <w:r>
        <w:rPr>
          <w:rFonts w:ascii="仿宋_GB2312" w:eastAsia="仿宋_GB2312" w:hint="eastAsia"/>
          <w:b/>
          <w:sz w:val="32"/>
          <w:szCs w:val="32"/>
        </w:rPr>
        <w:t>图书馆与数字出版的协同发展研究</w:t>
      </w:r>
    </w:p>
    <w:p w:rsidR="00A633FA" w:rsidRDefault="00A633FA">
      <w:pPr>
        <w:rPr>
          <w:rFonts w:ascii="仿宋_GB2312" w:eastAsia="仿宋_GB2312"/>
          <w:b/>
          <w:sz w:val="32"/>
          <w:szCs w:val="32"/>
        </w:rPr>
      </w:pPr>
      <w:r>
        <w:rPr>
          <w:rFonts w:ascii="仿宋_GB2312" w:eastAsia="仿宋_GB2312" w:hint="eastAsia"/>
          <w:b/>
          <w:sz w:val="32"/>
          <w:szCs w:val="32"/>
        </w:rPr>
        <w:t>完成人（</w:t>
      </w:r>
      <w:r>
        <w:rPr>
          <w:rFonts w:ascii="仿宋_GB2312" w:eastAsia="仿宋_GB2312"/>
          <w:b/>
          <w:sz w:val="32"/>
          <w:szCs w:val="32"/>
        </w:rPr>
        <w:t>限</w:t>
      </w:r>
      <w:r>
        <w:rPr>
          <w:rFonts w:ascii="仿宋_GB2312" w:eastAsia="仿宋_GB2312" w:hint="eastAsia"/>
          <w:b/>
          <w:sz w:val="32"/>
          <w:szCs w:val="32"/>
        </w:rPr>
        <w:t>11</w:t>
      </w:r>
      <w:r>
        <w:rPr>
          <w:rFonts w:ascii="仿宋_GB2312" w:eastAsia="仿宋_GB2312" w:hint="eastAsia"/>
          <w:b/>
          <w:sz w:val="32"/>
          <w:szCs w:val="32"/>
        </w:rPr>
        <w:t>人</w:t>
      </w:r>
      <w:r>
        <w:rPr>
          <w:rFonts w:ascii="仿宋_GB2312" w:eastAsia="仿宋_GB2312"/>
          <w:b/>
          <w:sz w:val="32"/>
          <w:szCs w:val="32"/>
        </w:rPr>
        <w:t>）</w:t>
      </w:r>
      <w:r>
        <w:rPr>
          <w:rFonts w:ascii="仿宋_GB2312" w:eastAsia="仿宋_GB2312" w:hint="eastAsia"/>
          <w:b/>
          <w:sz w:val="32"/>
          <w:szCs w:val="32"/>
        </w:rPr>
        <w:t>：</w:t>
      </w:r>
      <w:r>
        <w:rPr>
          <w:rFonts w:ascii="仿宋_GB2312" w:eastAsia="仿宋_GB2312" w:hint="eastAsia"/>
          <w:b/>
          <w:sz w:val="32"/>
          <w:szCs w:val="32"/>
        </w:rPr>
        <w:t>吕亚娟、</w:t>
      </w:r>
      <w:r>
        <w:rPr>
          <w:rFonts w:ascii="仿宋_GB2312" w:eastAsia="仿宋_GB2312" w:hint="eastAsia"/>
          <w:b/>
          <w:sz w:val="32"/>
          <w:szCs w:val="32"/>
        </w:rPr>
        <w:t>郭明环</w:t>
      </w:r>
      <w:r>
        <w:rPr>
          <w:rFonts w:ascii="仿宋_GB2312" w:eastAsia="仿宋_GB2312" w:hint="eastAsia"/>
          <w:b/>
          <w:sz w:val="32"/>
          <w:szCs w:val="32"/>
        </w:rPr>
        <w:t>、</w:t>
      </w:r>
      <w:r w:rsidRPr="003648F5">
        <w:rPr>
          <w:rFonts w:ascii="仿宋_GB2312" w:eastAsia="仿宋_GB2312" w:hint="eastAsia"/>
          <w:b/>
          <w:sz w:val="32"/>
          <w:szCs w:val="32"/>
        </w:rPr>
        <w:t>段新婵</w:t>
      </w:r>
      <w:r w:rsidRPr="003648F5">
        <w:rPr>
          <w:rFonts w:ascii="仿宋_GB2312" w:eastAsia="仿宋_GB2312" w:hint="eastAsia"/>
          <w:b/>
          <w:sz w:val="32"/>
          <w:szCs w:val="32"/>
        </w:rPr>
        <w:t>、</w:t>
      </w:r>
      <w:r>
        <w:rPr>
          <w:rFonts w:ascii="仿宋_GB2312" w:eastAsia="仿宋_GB2312" w:hint="eastAsia"/>
          <w:b/>
          <w:sz w:val="32"/>
          <w:szCs w:val="32"/>
        </w:rPr>
        <w:t>完成单位</w:t>
      </w:r>
    </w:p>
    <w:p w:rsidR="00A633FA" w:rsidRDefault="00A633FA">
      <w:pPr>
        <w:rPr>
          <w:rFonts w:ascii="仿宋_GB2312" w:eastAsia="仿宋_GB2312" w:hint="eastAsia"/>
          <w:b/>
          <w:sz w:val="32"/>
          <w:szCs w:val="32"/>
        </w:rPr>
      </w:pPr>
      <w:r>
        <w:rPr>
          <w:rFonts w:ascii="仿宋_GB2312" w:eastAsia="仿宋_GB2312" w:hint="eastAsia"/>
          <w:b/>
          <w:sz w:val="32"/>
          <w:szCs w:val="32"/>
        </w:rPr>
        <w:t>可接</w:t>
      </w:r>
      <w:r>
        <w:rPr>
          <w:rFonts w:ascii="仿宋_GB2312" w:eastAsia="仿宋_GB2312"/>
          <w:b/>
          <w:sz w:val="32"/>
          <w:szCs w:val="32"/>
        </w:rPr>
        <w:t>受等级</w:t>
      </w:r>
      <w:r>
        <w:rPr>
          <w:rFonts w:ascii="仿宋_GB2312" w:eastAsia="仿宋_GB2312" w:hint="eastAsia"/>
          <w:b/>
          <w:sz w:val="32"/>
          <w:szCs w:val="32"/>
        </w:rPr>
        <w:t>3等</w:t>
      </w:r>
      <w:bookmarkStart w:id="0" w:name="_GoBack"/>
      <w:bookmarkEnd w:id="0"/>
    </w:p>
    <w:p w:rsidR="00541363" w:rsidRDefault="00A633FA">
      <w:pPr>
        <w:rPr>
          <w:rFonts w:ascii="仿宋_GB2312" w:eastAsia="仿宋_GB2312"/>
          <w:b/>
          <w:sz w:val="32"/>
          <w:szCs w:val="32"/>
        </w:rPr>
      </w:pPr>
      <w:r>
        <w:rPr>
          <w:rFonts w:ascii="仿宋_GB2312" w:eastAsia="仿宋_GB2312" w:hint="eastAsia"/>
          <w:b/>
          <w:sz w:val="32"/>
          <w:szCs w:val="32"/>
        </w:rPr>
        <w:t>（所有</w:t>
      </w:r>
      <w:r>
        <w:rPr>
          <w:rFonts w:ascii="仿宋_GB2312" w:eastAsia="仿宋_GB2312"/>
          <w:b/>
          <w:sz w:val="32"/>
          <w:szCs w:val="32"/>
        </w:rPr>
        <w:t>单位</w:t>
      </w:r>
      <w:r>
        <w:rPr>
          <w:rFonts w:ascii="仿宋_GB2312" w:eastAsia="仿宋_GB2312" w:hint="eastAsia"/>
          <w:b/>
          <w:sz w:val="32"/>
          <w:szCs w:val="32"/>
        </w:rPr>
        <w:t>）：</w:t>
      </w:r>
      <w:r>
        <w:rPr>
          <w:rFonts w:ascii="仿宋_GB2312" w:eastAsia="仿宋_GB2312" w:hint="eastAsia"/>
          <w:b/>
          <w:sz w:val="32"/>
          <w:szCs w:val="32"/>
        </w:rPr>
        <w:t>西安科技大学</w:t>
      </w:r>
    </w:p>
    <w:p w:rsidR="00541363" w:rsidRPr="00EC2DBD" w:rsidRDefault="00A633FA">
      <w:pPr>
        <w:rPr>
          <w:rFonts w:ascii="仿宋_GB2312" w:eastAsia="仿宋_GB2312"/>
          <w:sz w:val="32"/>
          <w:szCs w:val="32"/>
        </w:rPr>
      </w:pPr>
      <w:r>
        <w:rPr>
          <w:rFonts w:ascii="仿宋_GB2312" w:eastAsia="仿宋_GB2312" w:hint="eastAsia"/>
          <w:b/>
          <w:sz w:val="32"/>
          <w:szCs w:val="32"/>
        </w:rPr>
        <w:t>项目简介：</w:t>
      </w:r>
      <w:r w:rsidRPr="00EC2DBD">
        <w:rPr>
          <w:rFonts w:ascii="仿宋_GB2312" w:eastAsia="仿宋_GB2312" w:hint="eastAsia"/>
          <w:sz w:val="32"/>
          <w:szCs w:val="32"/>
        </w:rPr>
        <w:t>本研究从互联网</w:t>
      </w:r>
      <w:r w:rsidRPr="00EC2DBD">
        <w:rPr>
          <w:rFonts w:ascii="仿宋_GB2312" w:eastAsia="仿宋_GB2312" w:hint="eastAsia"/>
          <w:sz w:val="32"/>
          <w:szCs w:val="32"/>
        </w:rPr>
        <w:t>+</w:t>
      </w:r>
      <w:r w:rsidRPr="00EC2DBD">
        <w:rPr>
          <w:rFonts w:ascii="仿宋_GB2312" w:eastAsia="仿宋_GB2312" w:hint="eastAsia"/>
          <w:sz w:val="32"/>
          <w:szCs w:val="32"/>
        </w:rPr>
        <w:t>视角出发，将互联网从工具层面上升为矛盾主体，阐述互联网</w:t>
      </w:r>
      <w:r w:rsidRPr="00EC2DBD">
        <w:rPr>
          <w:rFonts w:ascii="仿宋_GB2312" w:eastAsia="仿宋_GB2312" w:hint="eastAsia"/>
          <w:sz w:val="32"/>
          <w:szCs w:val="32"/>
        </w:rPr>
        <w:t>+</w:t>
      </w:r>
      <w:r w:rsidRPr="00EC2DBD">
        <w:rPr>
          <w:rFonts w:ascii="仿宋_GB2312" w:eastAsia="仿宋_GB2312" w:hint="eastAsia"/>
          <w:sz w:val="32"/>
          <w:szCs w:val="32"/>
        </w:rPr>
        <w:t>在数字出版、数字图书馆设计、建设、服务全流程中的作用与意义，探讨互联网</w:t>
      </w:r>
      <w:r w:rsidRPr="00EC2DBD">
        <w:rPr>
          <w:rFonts w:ascii="仿宋_GB2312" w:eastAsia="仿宋_GB2312" w:hint="eastAsia"/>
          <w:sz w:val="32"/>
          <w:szCs w:val="32"/>
        </w:rPr>
        <w:t>+</w:t>
      </w:r>
      <w:r w:rsidRPr="00EC2DBD">
        <w:rPr>
          <w:rFonts w:ascii="仿宋_GB2312" w:eastAsia="仿宋_GB2312" w:hint="eastAsia"/>
          <w:sz w:val="32"/>
          <w:szCs w:val="32"/>
        </w:rPr>
        <w:t>与</w:t>
      </w:r>
      <w:r w:rsidRPr="00EC2DBD">
        <w:rPr>
          <w:rFonts w:ascii="仿宋_GB2312" w:eastAsia="仿宋_GB2312" w:hint="eastAsia"/>
          <w:sz w:val="32"/>
          <w:szCs w:val="32"/>
        </w:rPr>
        <w:t>数字图书馆深度融合的方式、互联网</w:t>
      </w:r>
      <w:r w:rsidRPr="00EC2DBD">
        <w:rPr>
          <w:rFonts w:ascii="仿宋_GB2312" w:eastAsia="仿宋_GB2312" w:hint="eastAsia"/>
          <w:sz w:val="32"/>
          <w:szCs w:val="32"/>
        </w:rPr>
        <w:t>+</w:t>
      </w:r>
      <w:r w:rsidRPr="00EC2DBD">
        <w:rPr>
          <w:rFonts w:ascii="仿宋_GB2312" w:eastAsia="仿宋_GB2312" w:hint="eastAsia"/>
          <w:sz w:val="32"/>
          <w:szCs w:val="32"/>
        </w:rPr>
        <w:t>与数字出版深度融合的途径，分析互联网</w:t>
      </w:r>
      <w:r w:rsidRPr="00EC2DBD">
        <w:rPr>
          <w:rFonts w:ascii="仿宋_GB2312" w:eastAsia="仿宋_GB2312" w:hint="eastAsia"/>
          <w:sz w:val="32"/>
          <w:szCs w:val="32"/>
        </w:rPr>
        <w:t>+</w:t>
      </w:r>
      <w:r w:rsidRPr="00EC2DBD">
        <w:rPr>
          <w:rFonts w:ascii="仿宋_GB2312" w:eastAsia="仿宋_GB2312" w:hint="eastAsia"/>
          <w:sz w:val="32"/>
          <w:szCs w:val="32"/>
        </w:rPr>
        <w:t>视域</w:t>
      </w:r>
      <w:proofErr w:type="gramStart"/>
      <w:r w:rsidRPr="00EC2DBD">
        <w:rPr>
          <w:rFonts w:ascii="仿宋_GB2312" w:eastAsia="仿宋_GB2312" w:hint="eastAsia"/>
          <w:sz w:val="32"/>
          <w:szCs w:val="32"/>
        </w:rPr>
        <w:t>下数字</w:t>
      </w:r>
      <w:proofErr w:type="gramEnd"/>
      <w:r w:rsidRPr="00EC2DBD">
        <w:rPr>
          <w:rFonts w:ascii="仿宋_GB2312" w:eastAsia="仿宋_GB2312" w:hint="eastAsia"/>
          <w:sz w:val="32"/>
          <w:szCs w:val="32"/>
        </w:rPr>
        <w:t>图书馆与数字出版之间的博弈以及影响数字图书馆和数字出版机构合作的内在因素，深入探析数字图书馆与数字出版机构协同发展路径。</w:t>
      </w:r>
    </w:p>
    <w:p w:rsidR="00541363" w:rsidRDefault="00A633FA">
      <w:pPr>
        <w:rPr>
          <w:rFonts w:ascii="仿宋_GB2312" w:eastAsia="仿宋_GB2312"/>
          <w:b/>
          <w:sz w:val="32"/>
          <w:szCs w:val="32"/>
        </w:rPr>
      </w:pPr>
      <w:r>
        <w:rPr>
          <w:rFonts w:ascii="仿宋_GB2312" w:eastAsia="仿宋_GB2312" w:hint="eastAsia"/>
          <w:b/>
          <w:sz w:val="32"/>
          <w:szCs w:val="32"/>
        </w:rPr>
        <w:t>主要知识产权目录：</w:t>
      </w:r>
    </w:p>
    <w:p w:rsidR="00541363" w:rsidRDefault="00A633FA">
      <w:pPr>
        <w:pStyle w:val="a7"/>
        <w:numPr>
          <w:ilvl w:val="0"/>
          <w:numId w:val="1"/>
        </w:numPr>
        <w:ind w:firstLineChars="0"/>
        <w:rPr>
          <w:rFonts w:ascii="仿宋_GB2312" w:eastAsia="仿宋_GB2312"/>
          <w:b/>
          <w:sz w:val="32"/>
          <w:szCs w:val="32"/>
        </w:rPr>
      </w:pPr>
      <w:r>
        <w:rPr>
          <w:rFonts w:ascii="仿宋_GB2312" w:eastAsia="仿宋_GB2312" w:hint="eastAsia"/>
          <w:b/>
          <w:sz w:val="32"/>
          <w:szCs w:val="32"/>
        </w:rPr>
        <w:t>文章（</w:t>
      </w:r>
      <w:r>
        <w:rPr>
          <w:rFonts w:ascii="仿宋_GB2312" w:eastAsia="仿宋_GB2312"/>
          <w:b/>
          <w:sz w:val="32"/>
          <w:szCs w:val="32"/>
        </w:rPr>
        <w:t>限</w:t>
      </w:r>
      <w:r>
        <w:rPr>
          <w:rFonts w:ascii="仿宋_GB2312" w:eastAsia="仿宋_GB2312"/>
          <w:b/>
          <w:sz w:val="32"/>
          <w:szCs w:val="32"/>
        </w:rPr>
        <w:t>8</w:t>
      </w:r>
      <w:r>
        <w:rPr>
          <w:rFonts w:ascii="仿宋_GB2312" w:eastAsia="仿宋_GB2312" w:hint="eastAsia"/>
          <w:b/>
          <w:sz w:val="32"/>
          <w:szCs w:val="32"/>
        </w:rPr>
        <w:t>篇</w:t>
      </w:r>
      <w:r>
        <w:rPr>
          <w:rFonts w:ascii="仿宋_GB2312" w:eastAsia="仿宋_GB2312"/>
          <w:b/>
          <w:sz w:val="32"/>
          <w:szCs w:val="32"/>
        </w:rPr>
        <w:t>）</w:t>
      </w:r>
      <w:r>
        <w:rPr>
          <w:rFonts w:ascii="仿宋_GB2312" w:eastAsia="仿宋_GB2312" w:hint="eastAsia"/>
          <w:b/>
          <w:sz w:val="32"/>
          <w:szCs w:val="32"/>
        </w:rPr>
        <w:t>（</w:t>
      </w:r>
      <w:r>
        <w:rPr>
          <w:rFonts w:ascii="仿宋_GB2312" w:eastAsia="仿宋_GB2312"/>
          <w:b/>
          <w:sz w:val="32"/>
          <w:szCs w:val="32"/>
        </w:rPr>
        <w:t>文章的第一作者、通讯作者必须为奖</w:t>
      </w:r>
      <w:r>
        <w:rPr>
          <w:rFonts w:ascii="仿宋_GB2312" w:eastAsia="仿宋_GB2312" w:hint="eastAsia"/>
          <w:b/>
          <w:sz w:val="32"/>
          <w:szCs w:val="32"/>
        </w:rPr>
        <w:t>励</w:t>
      </w:r>
      <w:r>
        <w:rPr>
          <w:rFonts w:ascii="仿宋_GB2312" w:eastAsia="仿宋_GB2312"/>
          <w:b/>
          <w:sz w:val="32"/>
          <w:szCs w:val="32"/>
        </w:rPr>
        <w:t>申报完成人，</w:t>
      </w:r>
      <w:r>
        <w:rPr>
          <w:rFonts w:ascii="仿宋_GB2312" w:eastAsia="仿宋_GB2312" w:hint="eastAsia"/>
          <w:b/>
          <w:sz w:val="32"/>
          <w:szCs w:val="32"/>
        </w:rPr>
        <w:t>否则</w:t>
      </w:r>
      <w:r>
        <w:rPr>
          <w:rFonts w:ascii="仿宋_GB2312" w:eastAsia="仿宋_GB2312"/>
          <w:b/>
          <w:sz w:val="32"/>
          <w:szCs w:val="32"/>
        </w:rPr>
        <w:t>须出具知情同意书）</w:t>
      </w:r>
    </w:p>
    <w:tbl>
      <w:tblPr>
        <w:tblStyle w:val="a5"/>
        <w:tblW w:w="0" w:type="auto"/>
        <w:jc w:val="center"/>
        <w:tblLayout w:type="fixed"/>
        <w:tblLook w:val="04A0" w:firstRow="1" w:lastRow="0" w:firstColumn="1" w:lastColumn="0" w:noHBand="0" w:noVBand="1"/>
      </w:tblPr>
      <w:tblGrid>
        <w:gridCol w:w="2275"/>
        <w:gridCol w:w="1957"/>
        <w:gridCol w:w="1440"/>
        <w:gridCol w:w="924"/>
        <w:gridCol w:w="1926"/>
      </w:tblGrid>
      <w:tr w:rsidR="00541363">
        <w:trPr>
          <w:jc w:val="center"/>
        </w:trPr>
        <w:tc>
          <w:tcPr>
            <w:tcW w:w="2275" w:type="dxa"/>
            <w:vAlign w:val="center"/>
          </w:tcPr>
          <w:p w:rsidR="00541363" w:rsidRDefault="00A633FA">
            <w:pPr>
              <w:pStyle w:val="a7"/>
              <w:ind w:firstLineChars="0" w:firstLine="0"/>
              <w:jc w:val="center"/>
              <w:rPr>
                <w:rFonts w:ascii="仿宋_GB2312" w:eastAsia="仿宋_GB2312"/>
                <w:sz w:val="24"/>
                <w:szCs w:val="24"/>
              </w:rPr>
            </w:pPr>
            <w:r>
              <w:rPr>
                <w:rFonts w:ascii="仿宋_GB2312" w:eastAsia="仿宋_GB2312" w:hint="eastAsia"/>
                <w:sz w:val="24"/>
                <w:szCs w:val="24"/>
              </w:rPr>
              <w:t>文章题目</w:t>
            </w:r>
          </w:p>
        </w:tc>
        <w:tc>
          <w:tcPr>
            <w:tcW w:w="1957" w:type="dxa"/>
            <w:vAlign w:val="center"/>
          </w:tcPr>
          <w:p w:rsidR="00541363" w:rsidRDefault="00A633FA">
            <w:pPr>
              <w:pStyle w:val="a7"/>
              <w:ind w:firstLineChars="0" w:firstLine="0"/>
              <w:jc w:val="center"/>
              <w:rPr>
                <w:rFonts w:ascii="仿宋_GB2312" w:eastAsia="仿宋_GB2312"/>
                <w:sz w:val="24"/>
                <w:szCs w:val="24"/>
              </w:rPr>
            </w:pPr>
            <w:r>
              <w:rPr>
                <w:rFonts w:ascii="仿宋_GB2312" w:eastAsia="仿宋_GB2312" w:hint="eastAsia"/>
                <w:sz w:val="24"/>
                <w:szCs w:val="24"/>
              </w:rPr>
              <w:t>期刊名称</w:t>
            </w:r>
          </w:p>
        </w:tc>
        <w:tc>
          <w:tcPr>
            <w:tcW w:w="1440" w:type="dxa"/>
            <w:vAlign w:val="center"/>
          </w:tcPr>
          <w:p w:rsidR="00541363" w:rsidRDefault="00A633FA">
            <w:pPr>
              <w:pStyle w:val="a7"/>
              <w:ind w:firstLineChars="0" w:firstLine="0"/>
              <w:jc w:val="center"/>
              <w:rPr>
                <w:rFonts w:ascii="仿宋_GB2312" w:eastAsia="仿宋_GB2312"/>
                <w:sz w:val="24"/>
                <w:szCs w:val="24"/>
              </w:rPr>
            </w:pPr>
            <w:r>
              <w:rPr>
                <w:rFonts w:ascii="仿宋_GB2312" w:eastAsia="仿宋_GB2312" w:hint="eastAsia"/>
                <w:sz w:val="24"/>
                <w:szCs w:val="24"/>
              </w:rPr>
              <w:t>作者（所有人）</w:t>
            </w:r>
          </w:p>
        </w:tc>
        <w:tc>
          <w:tcPr>
            <w:tcW w:w="924" w:type="dxa"/>
            <w:vAlign w:val="center"/>
          </w:tcPr>
          <w:p w:rsidR="00541363" w:rsidRDefault="00A633FA">
            <w:pPr>
              <w:pStyle w:val="a7"/>
              <w:ind w:firstLineChars="0" w:firstLine="0"/>
              <w:jc w:val="center"/>
              <w:rPr>
                <w:rFonts w:ascii="仿宋_GB2312" w:eastAsia="仿宋_GB2312"/>
                <w:sz w:val="24"/>
                <w:szCs w:val="24"/>
              </w:rPr>
            </w:pPr>
            <w:r>
              <w:rPr>
                <w:rFonts w:ascii="仿宋_GB2312" w:eastAsia="仿宋_GB2312" w:hint="eastAsia"/>
                <w:sz w:val="24"/>
                <w:szCs w:val="24"/>
              </w:rPr>
              <w:t>发表时间</w:t>
            </w:r>
          </w:p>
        </w:tc>
        <w:tc>
          <w:tcPr>
            <w:tcW w:w="1926" w:type="dxa"/>
          </w:tcPr>
          <w:p w:rsidR="00541363" w:rsidRDefault="00A633FA">
            <w:pPr>
              <w:pStyle w:val="a7"/>
              <w:ind w:firstLineChars="0" w:firstLine="0"/>
              <w:jc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单位（所有）</w:t>
            </w:r>
          </w:p>
        </w:tc>
      </w:tr>
      <w:tr w:rsidR="00541363">
        <w:trPr>
          <w:jc w:val="center"/>
        </w:trPr>
        <w:tc>
          <w:tcPr>
            <w:tcW w:w="2275" w:type="dxa"/>
            <w:vAlign w:val="center"/>
          </w:tcPr>
          <w:p w:rsidR="00541363" w:rsidRDefault="00A633FA">
            <w:pPr>
              <w:jc w:val="left"/>
            </w:pPr>
            <w:r>
              <w:rPr>
                <w:rFonts w:hint="eastAsia"/>
              </w:rPr>
              <w:t>产业生态系统演化视阈下的数字出版产业可持续发展研究</w:t>
            </w:r>
          </w:p>
        </w:tc>
        <w:tc>
          <w:tcPr>
            <w:tcW w:w="1957" w:type="dxa"/>
            <w:vAlign w:val="center"/>
          </w:tcPr>
          <w:p w:rsidR="00541363" w:rsidRDefault="00A633FA">
            <w:pPr>
              <w:jc w:val="center"/>
            </w:pPr>
            <w:r>
              <w:rPr>
                <w:rFonts w:hint="eastAsia"/>
              </w:rPr>
              <w:t>科技与出版</w:t>
            </w:r>
          </w:p>
          <w:p w:rsidR="00541363" w:rsidRDefault="00A633FA">
            <w:pPr>
              <w:jc w:val="center"/>
            </w:pPr>
            <w:r>
              <w:rPr>
                <w:rFonts w:hint="eastAsia"/>
              </w:rPr>
              <w:t>（</w:t>
            </w:r>
            <w:r>
              <w:rPr>
                <w:rFonts w:hint="eastAsia"/>
              </w:rPr>
              <w:t>C</w:t>
            </w:r>
            <w:r>
              <w:rPr>
                <w:rFonts w:hint="eastAsia"/>
              </w:rPr>
              <w:t>刊、北大核心</w:t>
            </w:r>
            <w:r>
              <w:rPr>
                <w:rFonts w:hint="eastAsia"/>
              </w:rPr>
              <w:t>）</w:t>
            </w:r>
          </w:p>
        </w:tc>
        <w:tc>
          <w:tcPr>
            <w:tcW w:w="1440" w:type="dxa"/>
            <w:vAlign w:val="center"/>
          </w:tcPr>
          <w:p w:rsidR="00541363" w:rsidRDefault="00A633FA">
            <w:pPr>
              <w:jc w:val="center"/>
            </w:pPr>
            <w:r>
              <w:rPr>
                <w:rFonts w:hint="eastAsia"/>
              </w:rPr>
              <w:t>吕亚娟</w:t>
            </w:r>
            <w:r>
              <w:rPr>
                <w:rFonts w:hint="eastAsia"/>
              </w:rPr>
              <w:t>，</w:t>
            </w:r>
            <w:r>
              <w:rPr>
                <w:rFonts w:hint="eastAsia"/>
              </w:rPr>
              <w:t>张兴</w:t>
            </w:r>
            <w:r>
              <w:rPr>
                <w:rFonts w:hint="eastAsia"/>
              </w:rPr>
              <w:tab/>
            </w:r>
          </w:p>
        </w:tc>
        <w:tc>
          <w:tcPr>
            <w:tcW w:w="924" w:type="dxa"/>
            <w:vAlign w:val="center"/>
          </w:tcPr>
          <w:p w:rsidR="00541363" w:rsidRDefault="00A633FA">
            <w:pPr>
              <w:jc w:val="center"/>
            </w:pPr>
            <w:r>
              <w:rPr>
                <w:rFonts w:hint="eastAsia"/>
              </w:rPr>
              <w:t>2018</w:t>
            </w:r>
            <w:r>
              <w:rPr>
                <w:rFonts w:hint="eastAsia"/>
              </w:rPr>
              <w:t>.</w:t>
            </w:r>
            <w:r>
              <w:rPr>
                <w:rFonts w:hint="eastAsia"/>
              </w:rPr>
              <w:t>07</w:t>
            </w:r>
          </w:p>
        </w:tc>
        <w:tc>
          <w:tcPr>
            <w:tcW w:w="1926" w:type="dxa"/>
            <w:vAlign w:val="center"/>
          </w:tcPr>
          <w:p w:rsidR="00541363" w:rsidRDefault="00A633FA">
            <w:pPr>
              <w:jc w:val="center"/>
            </w:pPr>
            <w:r>
              <w:rPr>
                <w:rFonts w:hint="eastAsia"/>
              </w:rPr>
              <w:t>西安科技大学</w:t>
            </w:r>
          </w:p>
          <w:p w:rsidR="00541363" w:rsidRDefault="00A633FA">
            <w:pPr>
              <w:jc w:val="center"/>
            </w:pPr>
            <w:r>
              <w:rPr>
                <w:rFonts w:hint="eastAsia"/>
              </w:rPr>
              <w:t>西安航空学院</w:t>
            </w:r>
          </w:p>
        </w:tc>
      </w:tr>
      <w:tr w:rsidR="00541363">
        <w:trPr>
          <w:jc w:val="center"/>
        </w:trPr>
        <w:tc>
          <w:tcPr>
            <w:tcW w:w="2275" w:type="dxa"/>
            <w:vAlign w:val="center"/>
          </w:tcPr>
          <w:p w:rsidR="00541363" w:rsidRDefault="00A633FA">
            <w:pPr>
              <w:jc w:val="left"/>
              <w:rPr>
                <w:rFonts w:ascii="仿宋_GB2312" w:eastAsia="仿宋_GB2312"/>
                <w:sz w:val="24"/>
                <w:szCs w:val="24"/>
              </w:rPr>
            </w:pPr>
            <w:r>
              <w:rPr>
                <w:rFonts w:hint="eastAsia"/>
              </w:rPr>
              <w:t>家庭图书馆的风格布局与综合利用</w:t>
            </w:r>
          </w:p>
        </w:tc>
        <w:tc>
          <w:tcPr>
            <w:tcW w:w="1957" w:type="dxa"/>
            <w:vAlign w:val="center"/>
          </w:tcPr>
          <w:p w:rsidR="00541363" w:rsidRDefault="00A633FA">
            <w:pPr>
              <w:jc w:val="center"/>
            </w:pPr>
            <w:r>
              <w:rPr>
                <w:rFonts w:hint="eastAsia"/>
              </w:rPr>
              <w:t>图书馆论坛</w:t>
            </w:r>
          </w:p>
          <w:p w:rsidR="00541363" w:rsidRDefault="00A633FA">
            <w:pPr>
              <w:jc w:val="center"/>
            </w:pPr>
            <w:r>
              <w:rPr>
                <w:rFonts w:hint="eastAsia"/>
              </w:rPr>
              <w:t>（</w:t>
            </w:r>
            <w:r>
              <w:rPr>
                <w:rFonts w:hint="eastAsia"/>
              </w:rPr>
              <w:t>C</w:t>
            </w:r>
            <w:r>
              <w:rPr>
                <w:rFonts w:hint="eastAsia"/>
              </w:rPr>
              <w:t>刊、北大核心</w:t>
            </w:r>
            <w:r>
              <w:rPr>
                <w:rFonts w:hint="eastAsia"/>
              </w:rPr>
              <w:t>）</w:t>
            </w:r>
          </w:p>
        </w:tc>
        <w:tc>
          <w:tcPr>
            <w:tcW w:w="1440" w:type="dxa"/>
            <w:vAlign w:val="center"/>
          </w:tcPr>
          <w:p w:rsidR="00541363" w:rsidRDefault="00A633FA">
            <w:pPr>
              <w:jc w:val="center"/>
              <w:rPr>
                <w:rFonts w:ascii="仿宋_GB2312" w:eastAsia="仿宋_GB2312"/>
                <w:sz w:val="24"/>
                <w:szCs w:val="24"/>
              </w:rPr>
            </w:pPr>
            <w:r>
              <w:rPr>
                <w:rFonts w:hint="eastAsia"/>
              </w:rPr>
              <w:t>吕亚娟</w:t>
            </w:r>
            <w:r>
              <w:rPr>
                <w:rFonts w:hint="eastAsia"/>
              </w:rPr>
              <w:t>，</w:t>
            </w:r>
            <w:r>
              <w:rPr>
                <w:rFonts w:hint="eastAsia"/>
              </w:rPr>
              <w:t>熊伟</w:t>
            </w:r>
            <w:r>
              <w:rPr>
                <w:rFonts w:hint="eastAsia"/>
              </w:rPr>
              <w:t>，</w:t>
            </w:r>
            <w:r>
              <w:rPr>
                <w:rFonts w:hint="eastAsia"/>
              </w:rPr>
              <w:t>张兴</w:t>
            </w:r>
          </w:p>
        </w:tc>
        <w:tc>
          <w:tcPr>
            <w:tcW w:w="924" w:type="dxa"/>
            <w:vAlign w:val="center"/>
          </w:tcPr>
          <w:p w:rsidR="00541363" w:rsidRDefault="00A633FA">
            <w:pPr>
              <w:jc w:val="center"/>
              <w:rPr>
                <w:rFonts w:ascii="仿宋_GB2312" w:eastAsia="仿宋_GB2312"/>
                <w:sz w:val="24"/>
                <w:szCs w:val="24"/>
              </w:rPr>
            </w:pPr>
            <w:r>
              <w:rPr>
                <w:rFonts w:hint="eastAsia"/>
              </w:rPr>
              <w:t>2017</w:t>
            </w:r>
            <w:r>
              <w:rPr>
                <w:rFonts w:hint="eastAsia"/>
              </w:rPr>
              <w:t>.</w:t>
            </w:r>
            <w:r>
              <w:rPr>
                <w:rFonts w:hint="eastAsia"/>
              </w:rPr>
              <w:t>07</w:t>
            </w:r>
          </w:p>
        </w:tc>
        <w:tc>
          <w:tcPr>
            <w:tcW w:w="1926" w:type="dxa"/>
            <w:vAlign w:val="center"/>
          </w:tcPr>
          <w:p w:rsidR="00541363" w:rsidRDefault="00A633FA">
            <w:pPr>
              <w:jc w:val="center"/>
            </w:pPr>
            <w:r>
              <w:rPr>
                <w:rFonts w:hint="eastAsia"/>
              </w:rPr>
              <w:t>西安科技大学</w:t>
            </w:r>
          </w:p>
          <w:p w:rsidR="00541363" w:rsidRDefault="00A633FA">
            <w:pPr>
              <w:jc w:val="center"/>
            </w:pPr>
            <w:r>
              <w:rPr>
                <w:rFonts w:hint="eastAsia"/>
              </w:rPr>
              <w:t>陕西学前师范学院</w:t>
            </w:r>
          </w:p>
          <w:p w:rsidR="00541363" w:rsidRDefault="00A633FA">
            <w:pPr>
              <w:pStyle w:val="a7"/>
              <w:ind w:firstLineChars="0" w:firstLine="0"/>
              <w:jc w:val="center"/>
              <w:rPr>
                <w:rFonts w:ascii="仿宋_GB2312" w:eastAsia="仿宋_GB2312"/>
                <w:sz w:val="24"/>
                <w:szCs w:val="24"/>
              </w:rPr>
            </w:pPr>
            <w:r>
              <w:rPr>
                <w:rFonts w:hint="eastAsia"/>
              </w:rPr>
              <w:t>西安航空学院</w:t>
            </w:r>
          </w:p>
        </w:tc>
      </w:tr>
      <w:tr w:rsidR="00541363">
        <w:trPr>
          <w:jc w:val="center"/>
        </w:trPr>
        <w:tc>
          <w:tcPr>
            <w:tcW w:w="2275" w:type="dxa"/>
            <w:vAlign w:val="center"/>
          </w:tcPr>
          <w:p w:rsidR="00541363" w:rsidRDefault="00A633FA">
            <w:pPr>
              <w:jc w:val="left"/>
              <w:rPr>
                <w:rFonts w:ascii="仿宋_GB2312" w:eastAsia="仿宋_GB2312"/>
                <w:sz w:val="24"/>
                <w:szCs w:val="24"/>
              </w:rPr>
            </w:pPr>
            <w:r>
              <w:rPr>
                <w:rFonts w:hint="eastAsia"/>
              </w:rPr>
              <w:t>发达国家基层图书馆公共文化服务实践及启示</w:t>
            </w:r>
          </w:p>
        </w:tc>
        <w:tc>
          <w:tcPr>
            <w:tcW w:w="1957" w:type="dxa"/>
            <w:vAlign w:val="center"/>
          </w:tcPr>
          <w:p w:rsidR="00541363" w:rsidRDefault="00A633FA">
            <w:pPr>
              <w:jc w:val="center"/>
            </w:pPr>
            <w:r>
              <w:rPr>
                <w:rFonts w:hint="eastAsia"/>
              </w:rPr>
              <w:t>新世纪图书馆</w:t>
            </w:r>
          </w:p>
          <w:p w:rsidR="00541363" w:rsidRDefault="00A633FA">
            <w:pPr>
              <w:jc w:val="center"/>
              <w:rPr>
                <w:rFonts w:ascii="仿宋_GB2312" w:eastAsia="仿宋_GB2312"/>
                <w:sz w:val="24"/>
                <w:szCs w:val="24"/>
              </w:rPr>
            </w:pPr>
            <w:r>
              <w:rPr>
                <w:rFonts w:hint="eastAsia"/>
              </w:rPr>
              <w:t>（</w:t>
            </w:r>
            <w:r>
              <w:rPr>
                <w:rFonts w:hint="eastAsia"/>
              </w:rPr>
              <w:t>CSSCI</w:t>
            </w:r>
            <w:r>
              <w:rPr>
                <w:rFonts w:hint="eastAsia"/>
              </w:rPr>
              <w:t>扩展板</w:t>
            </w:r>
            <w:r>
              <w:rPr>
                <w:rFonts w:hint="eastAsia"/>
              </w:rPr>
              <w:t>）</w:t>
            </w:r>
          </w:p>
        </w:tc>
        <w:tc>
          <w:tcPr>
            <w:tcW w:w="1440" w:type="dxa"/>
            <w:vAlign w:val="center"/>
          </w:tcPr>
          <w:p w:rsidR="00541363" w:rsidRDefault="00A633FA">
            <w:pPr>
              <w:jc w:val="center"/>
              <w:rPr>
                <w:rFonts w:ascii="仿宋_GB2312" w:eastAsia="仿宋_GB2312"/>
                <w:sz w:val="24"/>
                <w:szCs w:val="24"/>
              </w:rPr>
            </w:pPr>
            <w:r>
              <w:rPr>
                <w:rFonts w:hint="eastAsia"/>
              </w:rPr>
              <w:t>吕亚娟，冯永财</w:t>
            </w:r>
          </w:p>
        </w:tc>
        <w:tc>
          <w:tcPr>
            <w:tcW w:w="924" w:type="dxa"/>
            <w:vAlign w:val="center"/>
          </w:tcPr>
          <w:p w:rsidR="00541363" w:rsidRDefault="00A633FA">
            <w:pPr>
              <w:jc w:val="center"/>
              <w:rPr>
                <w:rFonts w:ascii="仿宋_GB2312" w:eastAsia="仿宋_GB2312"/>
                <w:sz w:val="24"/>
                <w:szCs w:val="24"/>
              </w:rPr>
            </w:pPr>
            <w:r>
              <w:rPr>
                <w:rFonts w:hint="eastAsia"/>
              </w:rPr>
              <w:t>2017</w:t>
            </w:r>
            <w:r>
              <w:rPr>
                <w:rFonts w:hint="eastAsia"/>
              </w:rPr>
              <w:t>.</w:t>
            </w:r>
            <w:r>
              <w:rPr>
                <w:rFonts w:hint="eastAsia"/>
              </w:rPr>
              <w:t>10</w:t>
            </w:r>
          </w:p>
        </w:tc>
        <w:tc>
          <w:tcPr>
            <w:tcW w:w="1926" w:type="dxa"/>
            <w:vAlign w:val="center"/>
          </w:tcPr>
          <w:p w:rsidR="00541363" w:rsidRDefault="00A633FA">
            <w:pPr>
              <w:jc w:val="center"/>
            </w:pPr>
            <w:r>
              <w:rPr>
                <w:rFonts w:hint="eastAsia"/>
              </w:rPr>
              <w:t>西安科技大学</w:t>
            </w:r>
          </w:p>
          <w:p w:rsidR="00541363" w:rsidRDefault="00541363">
            <w:pPr>
              <w:pStyle w:val="a7"/>
              <w:ind w:firstLineChars="0" w:firstLine="0"/>
              <w:jc w:val="center"/>
              <w:rPr>
                <w:rFonts w:ascii="仿宋_GB2312" w:eastAsia="仿宋_GB2312"/>
                <w:sz w:val="24"/>
                <w:szCs w:val="24"/>
              </w:rPr>
            </w:pPr>
          </w:p>
        </w:tc>
      </w:tr>
      <w:tr w:rsidR="00541363">
        <w:trPr>
          <w:jc w:val="center"/>
        </w:trPr>
        <w:tc>
          <w:tcPr>
            <w:tcW w:w="2275" w:type="dxa"/>
            <w:vAlign w:val="center"/>
          </w:tcPr>
          <w:p w:rsidR="00541363" w:rsidRDefault="00A633FA">
            <w:pPr>
              <w:jc w:val="left"/>
              <w:rPr>
                <w:rFonts w:ascii="仿宋_GB2312" w:eastAsia="仿宋_GB2312"/>
                <w:sz w:val="24"/>
                <w:szCs w:val="24"/>
              </w:rPr>
            </w:pPr>
            <w:r>
              <w:rPr>
                <w:rFonts w:hint="eastAsia"/>
              </w:rPr>
              <w:t>“互联网</w:t>
            </w:r>
            <w:r>
              <w:rPr>
                <w:rFonts w:hint="eastAsia"/>
              </w:rPr>
              <w:t>+</w:t>
            </w:r>
            <w:r>
              <w:rPr>
                <w:rFonts w:hint="eastAsia"/>
              </w:rPr>
              <w:t>出版”多维度融合发展实践及启示——以凤凰出版传</w:t>
            </w:r>
            <w:r>
              <w:rPr>
                <w:rFonts w:hint="eastAsia"/>
              </w:rPr>
              <w:lastRenderedPageBreak/>
              <w:t>媒集团为例</w:t>
            </w:r>
          </w:p>
        </w:tc>
        <w:tc>
          <w:tcPr>
            <w:tcW w:w="1957" w:type="dxa"/>
            <w:vAlign w:val="center"/>
          </w:tcPr>
          <w:p w:rsidR="00541363" w:rsidRDefault="00A633FA">
            <w:pPr>
              <w:jc w:val="center"/>
              <w:rPr>
                <w:rFonts w:ascii="仿宋_GB2312" w:eastAsia="仿宋_GB2312"/>
                <w:sz w:val="24"/>
                <w:szCs w:val="24"/>
              </w:rPr>
            </w:pPr>
            <w:r>
              <w:rPr>
                <w:rFonts w:hint="eastAsia"/>
              </w:rPr>
              <w:lastRenderedPageBreak/>
              <w:t>西安航空学院学报</w:t>
            </w:r>
          </w:p>
        </w:tc>
        <w:tc>
          <w:tcPr>
            <w:tcW w:w="1440" w:type="dxa"/>
            <w:vAlign w:val="center"/>
          </w:tcPr>
          <w:p w:rsidR="00541363" w:rsidRDefault="00A633FA">
            <w:pPr>
              <w:jc w:val="center"/>
              <w:rPr>
                <w:rFonts w:ascii="仿宋_GB2312" w:eastAsia="仿宋_GB2312"/>
                <w:sz w:val="24"/>
                <w:szCs w:val="24"/>
              </w:rPr>
            </w:pPr>
            <w:r>
              <w:rPr>
                <w:rFonts w:hint="eastAsia"/>
              </w:rPr>
              <w:t>吕亚娟，郭明环</w:t>
            </w:r>
          </w:p>
        </w:tc>
        <w:tc>
          <w:tcPr>
            <w:tcW w:w="924" w:type="dxa"/>
            <w:vAlign w:val="center"/>
          </w:tcPr>
          <w:p w:rsidR="00541363" w:rsidRDefault="00A633FA">
            <w:pPr>
              <w:jc w:val="center"/>
              <w:rPr>
                <w:rFonts w:ascii="仿宋_GB2312" w:eastAsia="仿宋_GB2312"/>
                <w:sz w:val="24"/>
                <w:szCs w:val="24"/>
              </w:rPr>
            </w:pPr>
            <w:r>
              <w:rPr>
                <w:rFonts w:hint="eastAsia"/>
              </w:rPr>
              <w:t>2017</w:t>
            </w:r>
            <w:r>
              <w:rPr>
                <w:rFonts w:hint="eastAsia"/>
              </w:rPr>
              <w:t>.</w:t>
            </w:r>
            <w:r>
              <w:rPr>
                <w:rFonts w:hint="eastAsia"/>
              </w:rPr>
              <w:t xml:space="preserve">12 </w:t>
            </w:r>
          </w:p>
        </w:tc>
        <w:tc>
          <w:tcPr>
            <w:tcW w:w="1926" w:type="dxa"/>
            <w:vAlign w:val="center"/>
          </w:tcPr>
          <w:p w:rsidR="00541363" w:rsidRDefault="00A633FA">
            <w:pPr>
              <w:jc w:val="center"/>
            </w:pPr>
            <w:r>
              <w:rPr>
                <w:rFonts w:hint="eastAsia"/>
              </w:rPr>
              <w:t>西安科技大学</w:t>
            </w:r>
          </w:p>
          <w:p w:rsidR="00541363" w:rsidRDefault="00541363">
            <w:pPr>
              <w:pStyle w:val="a7"/>
              <w:ind w:firstLineChars="0" w:firstLine="0"/>
              <w:jc w:val="center"/>
              <w:rPr>
                <w:rFonts w:ascii="仿宋_GB2312" w:eastAsia="仿宋_GB2312"/>
                <w:sz w:val="24"/>
                <w:szCs w:val="24"/>
              </w:rPr>
            </w:pPr>
          </w:p>
        </w:tc>
      </w:tr>
      <w:tr w:rsidR="00541363">
        <w:trPr>
          <w:jc w:val="center"/>
        </w:trPr>
        <w:tc>
          <w:tcPr>
            <w:tcW w:w="2275" w:type="dxa"/>
            <w:vAlign w:val="center"/>
          </w:tcPr>
          <w:p w:rsidR="00541363" w:rsidRDefault="00A633FA">
            <w:pPr>
              <w:jc w:val="left"/>
              <w:rPr>
                <w:rFonts w:ascii="仿宋_GB2312" w:eastAsia="仿宋_GB2312"/>
                <w:sz w:val="24"/>
                <w:szCs w:val="24"/>
              </w:rPr>
            </w:pPr>
            <w:r>
              <w:rPr>
                <w:rFonts w:hint="eastAsia"/>
              </w:rPr>
              <w:lastRenderedPageBreak/>
              <w:t>基于用户思维的“互联网</w:t>
            </w:r>
            <w:r>
              <w:rPr>
                <w:rFonts w:hint="eastAsia"/>
              </w:rPr>
              <w:t>+</w:t>
            </w:r>
            <w:r>
              <w:rPr>
                <w:rFonts w:hint="eastAsia"/>
              </w:rPr>
              <w:t>图书馆”发展转型研究</w:t>
            </w:r>
          </w:p>
        </w:tc>
        <w:tc>
          <w:tcPr>
            <w:tcW w:w="1957" w:type="dxa"/>
            <w:vAlign w:val="center"/>
          </w:tcPr>
          <w:p w:rsidR="00541363" w:rsidRDefault="00A633FA">
            <w:pPr>
              <w:jc w:val="center"/>
              <w:rPr>
                <w:rFonts w:ascii="仿宋_GB2312" w:eastAsia="仿宋_GB2312"/>
                <w:sz w:val="24"/>
                <w:szCs w:val="24"/>
              </w:rPr>
            </w:pPr>
            <w:r>
              <w:rPr>
                <w:rFonts w:hint="eastAsia"/>
              </w:rPr>
              <w:t>河北</w:t>
            </w:r>
            <w:proofErr w:type="gramStart"/>
            <w:r>
              <w:rPr>
                <w:rFonts w:hint="eastAsia"/>
              </w:rPr>
              <w:t>科技图苑</w:t>
            </w:r>
            <w:proofErr w:type="gramEnd"/>
          </w:p>
        </w:tc>
        <w:tc>
          <w:tcPr>
            <w:tcW w:w="1440" w:type="dxa"/>
            <w:vAlign w:val="center"/>
          </w:tcPr>
          <w:p w:rsidR="00541363" w:rsidRDefault="00A633FA">
            <w:pPr>
              <w:jc w:val="center"/>
              <w:rPr>
                <w:rFonts w:ascii="仿宋_GB2312" w:eastAsia="仿宋_GB2312"/>
                <w:sz w:val="24"/>
                <w:szCs w:val="24"/>
              </w:rPr>
            </w:pPr>
            <w:r>
              <w:rPr>
                <w:rFonts w:hint="eastAsia"/>
              </w:rPr>
              <w:t>吕亚娟，张兴</w:t>
            </w:r>
          </w:p>
        </w:tc>
        <w:tc>
          <w:tcPr>
            <w:tcW w:w="924" w:type="dxa"/>
            <w:vAlign w:val="center"/>
          </w:tcPr>
          <w:p w:rsidR="00541363" w:rsidRDefault="00A633FA">
            <w:pPr>
              <w:jc w:val="center"/>
              <w:rPr>
                <w:rFonts w:ascii="仿宋_GB2312" w:eastAsia="仿宋_GB2312"/>
                <w:sz w:val="24"/>
                <w:szCs w:val="24"/>
              </w:rPr>
            </w:pPr>
            <w:r>
              <w:rPr>
                <w:rFonts w:hint="eastAsia"/>
              </w:rPr>
              <w:t>2016.03</w:t>
            </w:r>
          </w:p>
        </w:tc>
        <w:tc>
          <w:tcPr>
            <w:tcW w:w="1926" w:type="dxa"/>
            <w:vAlign w:val="center"/>
          </w:tcPr>
          <w:p w:rsidR="00541363" w:rsidRDefault="00A633FA">
            <w:pPr>
              <w:jc w:val="center"/>
            </w:pPr>
            <w:r>
              <w:rPr>
                <w:rFonts w:hint="eastAsia"/>
              </w:rPr>
              <w:t>西安科技大学</w:t>
            </w:r>
          </w:p>
          <w:p w:rsidR="00541363" w:rsidRDefault="00A633FA">
            <w:pPr>
              <w:pStyle w:val="a7"/>
              <w:ind w:firstLineChars="0" w:firstLine="0"/>
              <w:jc w:val="center"/>
              <w:rPr>
                <w:rFonts w:ascii="仿宋_GB2312" w:eastAsia="仿宋_GB2312"/>
                <w:sz w:val="24"/>
                <w:szCs w:val="24"/>
              </w:rPr>
            </w:pPr>
            <w:r>
              <w:rPr>
                <w:rFonts w:hint="eastAsia"/>
              </w:rPr>
              <w:t>西安航空学院</w:t>
            </w:r>
          </w:p>
        </w:tc>
      </w:tr>
      <w:tr w:rsidR="00541363">
        <w:trPr>
          <w:jc w:val="center"/>
        </w:trPr>
        <w:tc>
          <w:tcPr>
            <w:tcW w:w="2275" w:type="dxa"/>
            <w:vAlign w:val="center"/>
          </w:tcPr>
          <w:p w:rsidR="00541363" w:rsidRDefault="00A633FA">
            <w:pPr>
              <w:jc w:val="left"/>
              <w:rPr>
                <w:rFonts w:ascii="仿宋_GB2312" w:eastAsia="仿宋_GB2312"/>
                <w:sz w:val="24"/>
                <w:szCs w:val="24"/>
              </w:rPr>
            </w:pPr>
            <w:r>
              <w:rPr>
                <w:rFonts w:hint="eastAsia"/>
              </w:rPr>
              <w:t>数字出版时代图书馆发展策略研究</w:t>
            </w:r>
          </w:p>
        </w:tc>
        <w:tc>
          <w:tcPr>
            <w:tcW w:w="1957" w:type="dxa"/>
            <w:vAlign w:val="center"/>
          </w:tcPr>
          <w:p w:rsidR="00541363" w:rsidRDefault="00A633FA">
            <w:pPr>
              <w:jc w:val="center"/>
              <w:rPr>
                <w:rFonts w:ascii="仿宋_GB2312" w:eastAsia="仿宋_GB2312"/>
                <w:sz w:val="24"/>
                <w:szCs w:val="24"/>
              </w:rPr>
            </w:pPr>
            <w:r>
              <w:rPr>
                <w:rFonts w:hint="eastAsia"/>
              </w:rPr>
              <w:t>图书情报导刊</w:t>
            </w:r>
          </w:p>
        </w:tc>
        <w:tc>
          <w:tcPr>
            <w:tcW w:w="1440" w:type="dxa"/>
            <w:vAlign w:val="center"/>
          </w:tcPr>
          <w:p w:rsidR="00541363" w:rsidRDefault="00A633FA">
            <w:pPr>
              <w:jc w:val="center"/>
              <w:rPr>
                <w:rFonts w:ascii="仿宋_GB2312" w:eastAsia="仿宋_GB2312"/>
                <w:sz w:val="24"/>
                <w:szCs w:val="24"/>
              </w:rPr>
            </w:pPr>
            <w:r>
              <w:rPr>
                <w:rFonts w:hint="eastAsia"/>
              </w:rPr>
              <w:t>吕亚娟</w:t>
            </w:r>
          </w:p>
        </w:tc>
        <w:tc>
          <w:tcPr>
            <w:tcW w:w="924" w:type="dxa"/>
            <w:vAlign w:val="center"/>
          </w:tcPr>
          <w:p w:rsidR="00541363" w:rsidRDefault="00A633FA">
            <w:pPr>
              <w:jc w:val="center"/>
              <w:rPr>
                <w:rFonts w:ascii="仿宋_GB2312" w:eastAsia="仿宋_GB2312"/>
                <w:sz w:val="24"/>
                <w:szCs w:val="24"/>
              </w:rPr>
            </w:pPr>
            <w:r>
              <w:rPr>
                <w:rFonts w:hint="eastAsia"/>
              </w:rPr>
              <w:t>2016.05</w:t>
            </w:r>
          </w:p>
        </w:tc>
        <w:tc>
          <w:tcPr>
            <w:tcW w:w="1926" w:type="dxa"/>
            <w:vAlign w:val="center"/>
          </w:tcPr>
          <w:p w:rsidR="00541363" w:rsidRDefault="00A633FA">
            <w:pPr>
              <w:pStyle w:val="a7"/>
              <w:ind w:firstLineChars="0" w:firstLine="0"/>
              <w:jc w:val="center"/>
              <w:rPr>
                <w:rFonts w:ascii="仿宋_GB2312" w:eastAsia="仿宋_GB2312"/>
                <w:sz w:val="24"/>
                <w:szCs w:val="24"/>
              </w:rPr>
            </w:pPr>
            <w:r>
              <w:rPr>
                <w:rFonts w:hint="eastAsia"/>
              </w:rPr>
              <w:t>西安科技大学</w:t>
            </w:r>
          </w:p>
        </w:tc>
      </w:tr>
      <w:tr w:rsidR="00541363">
        <w:trPr>
          <w:jc w:val="center"/>
        </w:trPr>
        <w:tc>
          <w:tcPr>
            <w:tcW w:w="2275" w:type="dxa"/>
            <w:vAlign w:val="center"/>
          </w:tcPr>
          <w:p w:rsidR="00541363" w:rsidRDefault="00A633FA">
            <w:pPr>
              <w:jc w:val="left"/>
              <w:rPr>
                <w:rFonts w:ascii="仿宋_GB2312" w:eastAsia="仿宋_GB2312"/>
                <w:sz w:val="24"/>
                <w:szCs w:val="24"/>
              </w:rPr>
            </w:pPr>
            <w:r>
              <w:rPr>
                <w:rFonts w:hint="eastAsia"/>
              </w:rPr>
              <w:t>“互联网</w:t>
            </w:r>
            <w:r>
              <w:rPr>
                <w:rFonts w:hint="eastAsia"/>
              </w:rPr>
              <w:t>+</w:t>
            </w:r>
            <w:r>
              <w:rPr>
                <w:rFonts w:hint="eastAsia"/>
              </w:rPr>
              <w:t>”背景下高校图书馆的立体营销模式设计</w:t>
            </w:r>
          </w:p>
        </w:tc>
        <w:tc>
          <w:tcPr>
            <w:tcW w:w="1957" w:type="dxa"/>
            <w:vAlign w:val="center"/>
          </w:tcPr>
          <w:p w:rsidR="00541363" w:rsidRDefault="00A633FA">
            <w:pPr>
              <w:jc w:val="center"/>
              <w:rPr>
                <w:rFonts w:ascii="仿宋_GB2312" w:eastAsia="仿宋_GB2312"/>
                <w:sz w:val="24"/>
                <w:szCs w:val="24"/>
              </w:rPr>
            </w:pPr>
            <w:r>
              <w:rPr>
                <w:rFonts w:hint="eastAsia"/>
              </w:rPr>
              <w:t>农业图书情报学刊</w:t>
            </w:r>
          </w:p>
        </w:tc>
        <w:tc>
          <w:tcPr>
            <w:tcW w:w="1440" w:type="dxa"/>
            <w:vAlign w:val="center"/>
          </w:tcPr>
          <w:p w:rsidR="00541363" w:rsidRDefault="00A633FA">
            <w:pPr>
              <w:jc w:val="center"/>
              <w:rPr>
                <w:rFonts w:ascii="仿宋_GB2312" w:eastAsia="仿宋_GB2312"/>
                <w:sz w:val="24"/>
                <w:szCs w:val="24"/>
              </w:rPr>
            </w:pPr>
            <w:r>
              <w:rPr>
                <w:rFonts w:hint="eastAsia"/>
              </w:rPr>
              <w:t>郭明环，吕亚娟</w:t>
            </w:r>
          </w:p>
        </w:tc>
        <w:tc>
          <w:tcPr>
            <w:tcW w:w="924" w:type="dxa"/>
            <w:vAlign w:val="center"/>
          </w:tcPr>
          <w:p w:rsidR="00541363" w:rsidRDefault="00A633FA">
            <w:pPr>
              <w:jc w:val="center"/>
              <w:rPr>
                <w:rFonts w:ascii="仿宋_GB2312" w:eastAsia="仿宋_GB2312"/>
                <w:sz w:val="24"/>
                <w:szCs w:val="24"/>
              </w:rPr>
            </w:pPr>
            <w:r>
              <w:rPr>
                <w:rFonts w:hint="eastAsia"/>
              </w:rPr>
              <w:t>201</w:t>
            </w:r>
            <w:r>
              <w:rPr>
                <w:rFonts w:hint="eastAsia"/>
              </w:rPr>
              <w:t>7</w:t>
            </w:r>
            <w:r>
              <w:rPr>
                <w:rFonts w:hint="eastAsia"/>
              </w:rPr>
              <w:t>.</w:t>
            </w:r>
            <w:r>
              <w:rPr>
                <w:rFonts w:hint="eastAsia"/>
              </w:rPr>
              <w:t>7</w:t>
            </w:r>
          </w:p>
        </w:tc>
        <w:tc>
          <w:tcPr>
            <w:tcW w:w="1926" w:type="dxa"/>
            <w:vAlign w:val="center"/>
          </w:tcPr>
          <w:p w:rsidR="00541363" w:rsidRDefault="00A633FA">
            <w:pPr>
              <w:pStyle w:val="a7"/>
              <w:ind w:firstLineChars="0" w:firstLine="0"/>
              <w:jc w:val="center"/>
              <w:rPr>
                <w:rFonts w:ascii="仿宋_GB2312" w:eastAsia="仿宋_GB2312"/>
                <w:sz w:val="24"/>
                <w:szCs w:val="24"/>
              </w:rPr>
            </w:pPr>
            <w:r>
              <w:rPr>
                <w:rFonts w:hint="eastAsia"/>
              </w:rPr>
              <w:t>西安科技大学</w:t>
            </w:r>
          </w:p>
        </w:tc>
      </w:tr>
      <w:tr w:rsidR="00541363">
        <w:trPr>
          <w:jc w:val="center"/>
        </w:trPr>
        <w:tc>
          <w:tcPr>
            <w:tcW w:w="2275" w:type="dxa"/>
            <w:vAlign w:val="center"/>
          </w:tcPr>
          <w:p w:rsidR="00541363" w:rsidRDefault="00A633FA">
            <w:pPr>
              <w:jc w:val="left"/>
              <w:rPr>
                <w:rFonts w:ascii="仿宋_GB2312" w:eastAsia="仿宋_GB2312"/>
                <w:sz w:val="24"/>
                <w:szCs w:val="24"/>
              </w:rPr>
            </w:pPr>
            <w:r>
              <w:rPr>
                <w:rFonts w:hint="eastAsia"/>
              </w:rPr>
              <w:t>大学生微信使用情况调查报告——以西安市</w:t>
            </w:r>
            <w:r>
              <w:rPr>
                <w:rFonts w:hint="eastAsia"/>
              </w:rPr>
              <w:t>6</w:t>
            </w:r>
            <w:r>
              <w:rPr>
                <w:rFonts w:hint="eastAsia"/>
              </w:rPr>
              <w:t>所大学为例</w:t>
            </w:r>
          </w:p>
        </w:tc>
        <w:tc>
          <w:tcPr>
            <w:tcW w:w="1957" w:type="dxa"/>
            <w:vAlign w:val="center"/>
          </w:tcPr>
          <w:p w:rsidR="00541363" w:rsidRDefault="00A633FA">
            <w:pPr>
              <w:jc w:val="center"/>
              <w:rPr>
                <w:rFonts w:ascii="仿宋_GB2312" w:eastAsia="仿宋_GB2312"/>
                <w:sz w:val="24"/>
                <w:szCs w:val="24"/>
              </w:rPr>
            </w:pPr>
            <w:r>
              <w:rPr>
                <w:rFonts w:hint="eastAsia"/>
              </w:rPr>
              <w:t>价值工程</w:t>
            </w:r>
          </w:p>
        </w:tc>
        <w:tc>
          <w:tcPr>
            <w:tcW w:w="1440" w:type="dxa"/>
            <w:vAlign w:val="center"/>
          </w:tcPr>
          <w:p w:rsidR="00541363" w:rsidRDefault="00A633FA">
            <w:pPr>
              <w:jc w:val="center"/>
              <w:rPr>
                <w:rFonts w:ascii="仿宋_GB2312" w:eastAsia="仿宋_GB2312"/>
                <w:sz w:val="24"/>
                <w:szCs w:val="24"/>
              </w:rPr>
            </w:pPr>
            <w:r>
              <w:rPr>
                <w:rFonts w:hint="eastAsia"/>
              </w:rPr>
              <w:t>郭明环，段新婵</w:t>
            </w:r>
          </w:p>
        </w:tc>
        <w:tc>
          <w:tcPr>
            <w:tcW w:w="924" w:type="dxa"/>
            <w:vAlign w:val="center"/>
          </w:tcPr>
          <w:p w:rsidR="00541363" w:rsidRDefault="00A633FA">
            <w:pPr>
              <w:jc w:val="center"/>
              <w:rPr>
                <w:rFonts w:ascii="仿宋_GB2312" w:eastAsia="仿宋_GB2312"/>
                <w:sz w:val="24"/>
                <w:szCs w:val="24"/>
              </w:rPr>
            </w:pPr>
            <w:r>
              <w:rPr>
                <w:rFonts w:hint="eastAsia"/>
              </w:rPr>
              <w:t>2016.10</w:t>
            </w:r>
          </w:p>
        </w:tc>
        <w:tc>
          <w:tcPr>
            <w:tcW w:w="1926" w:type="dxa"/>
            <w:vAlign w:val="center"/>
          </w:tcPr>
          <w:p w:rsidR="00541363" w:rsidRDefault="00A633FA">
            <w:pPr>
              <w:pStyle w:val="a7"/>
              <w:ind w:firstLineChars="0" w:firstLine="0"/>
              <w:jc w:val="center"/>
              <w:rPr>
                <w:rFonts w:ascii="仿宋_GB2312" w:eastAsia="仿宋_GB2312"/>
                <w:sz w:val="24"/>
                <w:szCs w:val="24"/>
              </w:rPr>
            </w:pPr>
            <w:r>
              <w:rPr>
                <w:rFonts w:hint="eastAsia"/>
              </w:rPr>
              <w:t>西安科技大学</w:t>
            </w:r>
          </w:p>
        </w:tc>
      </w:tr>
      <w:tr w:rsidR="00541363">
        <w:trPr>
          <w:jc w:val="center"/>
        </w:trPr>
        <w:tc>
          <w:tcPr>
            <w:tcW w:w="2275" w:type="dxa"/>
            <w:vAlign w:val="center"/>
          </w:tcPr>
          <w:p w:rsidR="00541363" w:rsidRDefault="00A633FA">
            <w:pPr>
              <w:jc w:val="left"/>
            </w:pPr>
            <w:hyperlink r:id="rId6" w:tgtFrame="https://kns.cnki.net/kns/brief/_blank" w:history="1">
              <w:r>
                <w:rPr>
                  <w:rFonts w:hint="eastAsia"/>
                </w:rPr>
                <w:t>近</w:t>
              </w:r>
              <w:r>
                <w:rPr>
                  <w:rFonts w:hint="eastAsia"/>
                </w:rPr>
                <w:t>5</w:t>
              </w:r>
              <w:r>
                <w:rPr>
                  <w:rFonts w:hint="eastAsia"/>
                </w:rPr>
                <w:t>年我国</w:t>
              </w:r>
              <w:proofErr w:type="gramStart"/>
              <w:r>
                <w:rPr>
                  <w:rFonts w:hint="eastAsia"/>
                </w:rPr>
                <w:t>图书馆双微营销</w:t>
              </w:r>
              <w:proofErr w:type="gramEnd"/>
              <w:r>
                <w:rPr>
                  <w:rFonts w:hint="eastAsia"/>
                </w:rPr>
                <w:t>研究分析</w:t>
              </w:r>
            </w:hyperlink>
          </w:p>
        </w:tc>
        <w:tc>
          <w:tcPr>
            <w:tcW w:w="1957" w:type="dxa"/>
            <w:vAlign w:val="center"/>
          </w:tcPr>
          <w:p w:rsidR="00541363" w:rsidRDefault="00A633FA">
            <w:pPr>
              <w:jc w:val="center"/>
            </w:pPr>
            <w:hyperlink r:id="rId7" w:tgtFrame="https://kns.cnki.net/kns/brief/_blank" w:history="1">
              <w:r>
                <w:t>内蒙古科技与经济</w:t>
              </w:r>
            </w:hyperlink>
          </w:p>
        </w:tc>
        <w:tc>
          <w:tcPr>
            <w:tcW w:w="1440" w:type="dxa"/>
            <w:vAlign w:val="center"/>
          </w:tcPr>
          <w:p w:rsidR="00541363" w:rsidRDefault="00A633FA">
            <w:pPr>
              <w:jc w:val="center"/>
            </w:pPr>
            <w:hyperlink r:id="rId8" w:tgtFrame="https://kns.cnki.net/kns/brief/knet" w:history="1">
              <w:r>
                <w:t>郭明环</w:t>
              </w:r>
            </w:hyperlink>
            <w:r>
              <w:rPr>
                <w:rFonts w:hint="eastAsia"/>
              </w:rPr>
              <w:t>，</w:t>
            </w:r>
            <w:hyperlink r:id="rId9" w:tgtFrame="https://kns.cnki.net/kns/brief/knet" w:history="1">
              <w:r>
                <w:t>饶俊丽</w:t>
              </w:r>
            </w:hyperlink>
          </w:p>
        </w:tc>
        <w:tc>
          <w:tcPr>
            <w:tcW w:w="924" w:type="dxa"/>
            <w:vAlign w:val="center"/>
          </w:tcPr>
          <w:p w:rsidR="00541363" w:rsidRDefault="00A633FA">
            <w:pPr>
              <w:jc w:val="center"/>
            </w:pPr>
            <w:r>
              <w:t>2017</w:t>
            </w:r>
            <w:r>
              <w:rPr>
                <w:rFonts w:hint="eastAsia"/>
              </w:rPr>
              <w:t>.</w:t>
            </w:r>
            <w:r>
              <w:t>02</w:t>
            </w:r>
          </w:p>
        </w:tc>
        <w:tc>
          <w:tcPr>
            <w:tcW w:w="1926" w:type="dxa"/>
            <w:vAlign w:val="center"/>
          </w:tcPr>
          <w:p w:rsidR="00541363" w:rsidRDefault="00A633FA">
            <w:pPr>
              <w:pStyle w:val="a7"/>
              <w:ind w:firstLineChars="0" w:firstLine="0"/>
              <w:jc w:val="center"/>
              <w:rPr>
                <w:rFonts w:ascii="仿宋_GB2312" w:eastAsia="仿宋_GB2312"/>
                <w:sz w:val="24"/>
                <w:szCs w:val="24"/>
              </w:rPr>
            </w:pPr>
            <w:r>
              <w:rPr>
                <w:rFonts w:hint="eastAsia"/>
              </w:rPr>
              <w:t>西安科技大学</w:t>
            </w:r>
          </w:p>
        </w:tc>
      </w:tr>
    </w:tbl>
    <w:p w:rsidR="00541363" w:rsidRDefault="00541363">
      <w:pPr>
        <w:pStyle w:val="a7"/>
        <w:ind w:left="360" w:firstLineChars="0" w:firstLine="0"/>
        <w:rPr>
          <w:rFonts w:ascii="仿宋_GB2312" w:eastAsia="仿宋_GB2312"/>
          <w:sz w:val="32"/>
          <w:szCs w:val="32"/>
        </w:rPr>
      </w:pPr>
    </w:p>
    <w:p w:rsidR="00541363" w:rsidRDefault="00A633FA">
      <w:pPr>
        <w:pStyle w:val="a7"/>
        <w:numPr>
          <w:ilvl w:val="0"/>
          <w:numId w:val="1"/>
        </w:numPr>
        <w:ind w:firstLineChars="0"/>
        <w:rPr>
          <w:rFonts w:ascii="仿宋_GB2312" w:eastAsia="仿宋_GB2312"/>
          <w:b/>
          <w:sz w:val="32"/>
          <w:szCs w:val="32"/>
        </w:rPr>
      </w:pPr>
      <w:r>
        <w:rPr>
          <w:rFonts w:ascii="仿宋_GB2312" w:eastAsia="仿宋_GB2312" w:hint="eastAsia"/>
          <w:b/>
          <w:sz w:val="32"/>
          <w:szCs w:val="32"/>
        </w:rPr>
        <w:t>专利</w:t>
      </w:r>
      <w:r>
        <w:rPr>
          <w:rFonts w:ascii="仿宋_GB2312" w:eastAsia="仿宋_GB2312" w:hint="eastAsia"/>
          <w:b/>
          <w:sz w:val="32"/>
          <w:szCs w:val="32"/>
        </w:rPr>
        <w:t>&amp;</w:t>
      </w:r>
      <w:r>
        <w:rPr>
          <w:rFonts w:ascii="仿宋_GB2312" w:eastAsia="仿宋_GB2312" w:hint="eastAsia"/>
          <w:b/>
          <w:sz w:val="32"/>
          <w:szCs w:val="32"/>
        </w:rPr>
        <w:t>软著</w:t>
      </w:r>
    </w:p>
    <w:tbl>
      <w:tblPr>
        <w:tblStyle w:val="a5"/>
        <w:tblW w:w="0" w:type="auto"/>
        <w:jc w:val="center"/>
        <w:tblLook w:val="04A0" w:firstRow="1" w:lastRow="0" w:firstColumn="1" w:lastColumn="0" w:noHBand="0" w:noVBand="1"/>
      </w:tblPr>
      <w:tblGrid>
        <w:gridCol w:w="2130"/>
        <w:gridCol w:w="2130"/>
        <w:gridCol w:w="1660"/>
        <w:gridCol w:w="2126"/>
      </w:tblGrid>
      <w:tr w:rsidR="00541363">
        <w:trPr>
          <w:jc w:val="center"/>
        </w:trPr>
        <w:tc>
          <w:tcPr>
            <w:tcW w:w="2130" w:type="dxa"/>
          </w:tcPr>
          <w:p w:rsidR="00541363" w:rsidRDefault="00A633FA">
            <w:pPr>
              <w:pStyle w:val="a7"/>
              <w:ind w:firstLineChars="0" w:firstLine="0"/>
              <w:rPr>
                <w:rFonts w:ascii="仿宋_GB2312" w:eastAsia="仿宋_GB2312"/>
                <w:sz w:val="24"/>
                <w:szCs w:val="24"/>
              </w:rPr>
            </w:pPr>
            <w:r>
              <w:rPr>
                <w:rFonts w:ascii="仿宋_GB2312" w:eastAsia="仿宋_GB2312" w:hint="eastAsia"/>
                <w:sz w:val="24"/>
                <w:szCs w:val="24"/>
              </w:rPr>
              <w:t>专利（软著）名称</w:t>
            </w:r>
          </w:p>
        </w:tc>
        <w:tc>
          <w:tcPr>
            <w:tcW w:w="2130" w:type="dxa"/>
          </w:tcPr>
          <w:p w:rsidR="00541363" w:rsidRDefault="00A633FA">
            <w:pPr>
              <w:pStyle w:val="a7"/>
              <w:ind w:firstLineChars="0" w:firstLine="0"/>
              <w:rPr>
                <w:rFonts w:ascii="仿宋_GB2312" w:eastAsia="仿宋_GB2312"/>
                <w:sz w:val="24"/>
                <w:szCs w:val="24"/>
              </w:rPr>
            </w:pPr>
            <w:r>
              <w:rPr>
                <w:rFonts w:ascii="仿宋_GB2312" w:eastAsia="仿宋_GB2312" w:hint="eastAsia"/>
                <w:sz w:val="24"/>
                <w:szCs w:val="24"/>
              </w:rPr>
              <w:t>完成人</w:t>
            </w:r>
          </w:p>
        </w:tc>
        <w:tc>
          <w:tcPr>
            <w:tcW w:w="1660" w:type="dxa"/>
          </w:tcPr>
          <w:p w:rsidR="00541363" w:rsidRDefault="00A633FA">
            <w:pPr>
              <w:pStyle w:val="a7"/>
              <w:ind w:firstLineChars="0" w:firstLine="0"/>
              <w:rPr>
                <w:rFonts w:ascii="仿宋_GB2312" w:eastAsia="仿宋_GB2312"/>
                <w:sz w:val="24"/>
                <w:szCs w:val="24"/>
              </w:rPr>
            </w:pPr>
            <w:r>
              <w:rPr>
                <w:rFonts w:ascii="仿宋_GB2312" w:eastAsia="仿宋_GB2312" w:hint="eastAsia"/>
                <w:sz w:val="24"/>
                <w:szCs w:val="24"/>
              </w:rPr>
              <w:t>权人</w:t>
            </w:r>
          </w:p>
        </w:tc>
        <w:tc>
          <w:tcPr>
            <w:tcW w:w="2126" w:type="dxa"/>
          </w:tcPr>
          <w:p w:rsidR="00541363" w:rsidRDefault="00A633FA">
            <w:pPr>
              <w:pStyle w:val="a7"/>
              <w:ind w:firstLineChars="0" w:firstLine="0"/>
              <w:rPr>
                <w:rFonts w:ascii="仿宋_GB2312" w:eastAsia="仿宋_GB2312"/>
                <w:sz w:val="24"/>
                <w:szCs w:val="24"/>
              </w:rPr>
            </w:pPr>
            <w:r>
              <w:rPr>
                <w:rFonts w:ascii="仿宋_GB2312" w:eastAsia="仿宋_GB2312" w:hint="eastAsia"/>
                <w:sz w:val="24"/>
                <w:szCs w:val="24"/>
              </w:rPr>
              <w:t>专利（软著）号</w:t>
            </w:r>
          </w:p>
        </w:tc>
      </w:tr>
      <w:tr w:rsidR="00541363">
        <w:trPr>
          <w:jc w:val="center"/>
        </w:trPr>
        <w:tc>
          <w:tcPr>
            <w:tcW w:w="2130" w:type="dxa"/>
          </w:tcPr>
          <w:p w:rsidR="00541363" w:rsidRDefault="00541363">
            <w:pPr>
              <w:pStyle w:val="a7"/>
              <w:ind w:firstLineChars="0" w:firstLine="0"/>
              <w:rPr>
                <w:rFonts w:ascii="仿宋_GB2312" w:eastAsia="仿宋_GB2312"/>
                <w:sz w:val="24"/>
                <w:szCs w:val="24"/>
              </w:rPr>
            </w:pPr>
          </w:p>
        </w:tc>
        <w:tc>
          <w:tcPr>
            <w:tcW w:w="2130" w:type="dxa"/>
          </w:tcPr>
          <w:p w:rsidR="00541363" w:rsidRDefault="00541363">
            <w:pPr>
              <w:pStyle w:val="a7"/>
              <w:ind w:firstLineChars="0" w:firstLine="0"/>
              <w:rPr>
                <w:rFonts w:ascii="仿宋_GB2312" w:eastAsia="仿宋_GB2312"/>
                <w:sz w:val="24"/>
                <w:szCs w:val="24"/>
              </w:rPr>
            </w:pPr>
          </w:p>
        </w:tc>
        <w:tc>
          <w:tcPr>
            <w:tcW w:w="1660" w:type="dxa"/>
          </w:tcPr>
          <w:p w:rsidR="00541363" w:rsidRDefault="00541363">
            <w:pPr>
              <w:pStyle w:val="a7"/>
              <w:ind w:firstLineChars="0" w:firstLine="0"/>
              <w:rPr>
                <w:rFonts w:ascii="仿宋_GB2312" w:eastAsia="仿宋_GB2312"/>
                <w:sz w:val="24"/>
                <w:szCs w:val="24"/>
              </w:rPr>
            </w:pPr>
          </w:p>
        </w:tc>
        <w:tc>
          <w:tcPr>
            <w:tcW w:w="2126" w:type="dxa"/>
          </w:tcPr>
          <w:p w:rsidR="00541363" w:rsidRDefault="00541363">
            <w:pPr>
              <w:pStyle w:val="a7"/>
              <w:ind w:firstLineChars="0" w:firstLine="0"/>
              <w:rPr>
                <w:rFonts w:ascii="仿宋_GB2312" w:eastAsia="仿宋_GB2312"/>
                <w:sz w:val="24"/>
                <w:szCs w:val="24"/>
              </w:rPr>
            </w:pPr>
          </w:p>
        </w:tc>
      </w:tr>
      <w:tr w:rsidR="00541363">
        <w:trPr>
          <w:jc w:val="center"/>
        </w:trPr>
        <w:tc>
          <w:tcPr>
            <w:tcW w:w="2130" w:type="dxa"/>
          </w:tcPr>
          <w:p w:rsidR="00541363" w:rsidRDefault="00541363">
            <w:pPr>
              <w:pStyle w:val="a7"/>
              <w:ind w:firstLineChars="0" w:firstLine="0"/>
              <w:rPr>
                <w:rFonts w:ascii="仿宋_GB2312" w:eastAsia="仿宋_GB2312"/>
                <w:sz w:val="24"/>
                <w:szCs w:val="24"/>
              </w:rPr>
            </w:pPr>
          </w:p>
        </w:tc>
        <w:tc>
          <w:tcPr>
            <w:tcW w:w="2130" w:type="dxa"/>
          </w:tcPr>
          <w:p w:rsidR="00541363" w:rsidRDefault="00541363">
            <w:pPr>
              <w:pStyle w:val="a7"/>
              <w:ind w:firstLineChars="0" w:firstLine="0"/>
              <w:rPr>
                <w:rFonts w:ascii="仿宋_GB2312" w:eastAsia="仿宋_GB2312"/>
                <w:sz w:val="24"/>
                <w:szCs w:val="24"/>
              </w:rPr>
            </w:pPr>
          </w:p>
        </w:tc>
        <w:tc>
          <w:tcPr>
            <w:tcW w:w="1660" w:type="dxa"/>
          </w:tcPr>
          <w:p w:rsidR="00541363" w:rsidRDefault="00541363">
            <w:pPr>
              <w:pStyle w:val="a7"/>
              <w:ind w:firstLineChars="0" w:firstLine="0"/>
              <w:rPr>
                <w:rFonts w:ascii="仿宋_GB2312" w:eastAsia="仿宋_GB2312"/>
                <w:sz w:val="24"/>
                <w:szCs w:val="24"/>
              </w:rPr>
            </w:pPr>
          </w:p>
        </w:tc>
        <w:tc>
          <w:tcPr>
            <w:tcW w:w="2126" w:type="dxa"/>
          </w:tcPr>
          <w:p w:rsidR="00541363" w:rsidRDefault="00541363">
            <w:pPr>
              <w:pStyle w:val="a7"/>
              <w:ind w:firstLineChars="0" w:firstLine="0"/>
              <w:rPr>
                <w:rFonts w:ascii="仿宋_GB2312" w:eastAsia="仿宋_GB2312"/>
                <w:sz w:val="24"/>
                <w:szCs w:val="24"/>
              </w:rPr>
            </w:pPr>
          </w:p>
        </w:tc>
      </w:tr>
      <w:tr w:rsidR="00541363">
        <w:trPr>
          <w:jc w:val="center"/>
        </w:trPr>
        <w:tc>
          <w:tcPr>
            <w:tcW w:w="2130" w:type="dxa"/>
          </w:tcPr>
          <w:p w:rsidR="00541363" w:rsidRDefault="00541363">
            <w:pPr>
              <w:pStyle w:val="a7"/>
              <w:ind w:firstLineChars="0" w:firstLine="0"/>
              <w:rPr>
                <w:rFonts w:ascii="仿宋_GB2312" w:eastAsia="仿宋_GB2312"/>
                <w:sz w:val="24"/>
                <w:szCs w:val="24"/>
              </w:rPr>
            </w:pPr>
          </w:p>
        </w:tc>
        <w:tc>
          <w:tcPr>
            <w:tcW w:w="2130" w:type="dxa"/>
          </w:tcPr>
          <w:p w:rsidR="00541363" w:rsidRDefault="00541363">
            <w:pPr>
              <w:pStyle w:val="a7"/>
              <w:ind w:firstLineChars="0" w:firstLine="0"/>
              <w:rPr>
                <w:rFonts w:ascii="仿宋_GB2312" w:eastAsia="仿宋_GB2312"/>
                <w:sz w:val="24"/>
                <w:szCs w:val="24"/>
              </w:rPr>
            </w:pPr>
          </w:p>
        </w:tc>
        <w:tc>
          <w:tcPr>
            <w:tcW w:w="1660" w:type="dxa"/>
          </w:tcPr>
          <w:p w:rsidR="00541363" w:rsidRDefault="00541363">
            <w:pPr>
              <w:pStyle w:val="a7"/>
              <w:ind w:firstLineChars="0" w:firstLine="0"/>
              <w:rPr>
                <w:rFonts w:ascii="仿宋_GB2312" w:eastAsia="仿宋_GB2312"/>
                <w:sz w:val="24"/>
                <w:szCs w:val="24"/>
              </w:rPr>
            </w:pPr>
          </w:p>
        </w:tc>
        <w:tc>
          <w:tcPr>
            <w:tcW w:w="2126" w:type="dxa"/>
          </w:tcPr>
          <w:p w:rsidR="00541363" w:rsidRDefault="00541363">
            <w:pPr>
              <w:pStyle w:val="a7"/>
              <w:ind w:firstLineChars="0" w:firstLine="0"/>
              <w:rPr>
                <w:rFonts w:ascii="仿宋_GB2312" w:eastAsia="仿宋_GB2312"/>
                <w:sz w:val="24"/>
                <w:szCs w:val="24"/>
              </w:rPr>
            </w:pPr>
          </w:p>
        </w:tc>
      </w:tr>
    </w:tbl>
    <w:p w:rsidR="00541363" w:rsidRDefault="00A633FA">
      <w:pPr>
        <w:pStyle w:val="a7"/>
        <w:numPr>
          <w:ilvl w:val="0"/>
          <w:numId w:val="1"/>
        </w:numPr>
        <w:ind w:firstLineChars="0"/>
        <w:rPr>
          <w:rFonts w:ascii="仿宋_GB2312" w:eastAsia="仿宋_GB2312"/>
          <w:b/>
          <w:sz w:val="32"/>
          <w:szCs w:val="32"/>
        </w:rPr>
      </w:pPr>
      <w:r>
        <w:rPr>
          <w:rFonts w:ascii="仿宋_GB2312" w:eastAsia="仿宋_GB2312" w:hint="eastAsia"/>
          <w:b/>
          <w:sz w:val="32"/>
          <w:szCs w:val="32"/>
        </w:rPr>
        <w:t>专著等</w:t>
      </w:r>
    </w:p>
    <w:tbl>
      <w:tblPr>
        <w:tblStyle w:val="a5"/>
        <w:tblW w:w="0" w:type="auto"/>
        <w:jc w:val="center"/>
        <w:tblLook w:val="04A0" w:firstRow="1" w:lastRow="0" w:firstColumn="1" w:lastColumn="0" w:noHBand="0" w:noVBand="1"/>
      </w:tblPr>
      <w:tblGrid>
        <w:gridCol w:w="2064"/>
        <w:gridCol w:w="2064"/>
        <w:gridCol w:w="2064"/>
        <w:gridCol w:w="1778"/>
      </w:tblGrid>
      <w:tr w:rsidR="00541363">
        <w:trPr>
          <w:jc w:val="center"/>
        </w:trPr>
        <w:tc>
          <w:tcPr>
            <w:tcW w:w="2064" w:type="dxa"/>
          </w:tcPr>
          <w:p w:rsidR="00541363" w:rsidRDefault="00A633FA">
            <w:pPr>
              <w:pStyle w:val="a7"/>
              <w:ind w:firstLineChars="0" w:firstLine="0"/>
              <w:rPr>
                <w:rFonts w:ascii="仿宋_GB2312" w:eastAsia="仿宋_GB2312"/>
                <w:sz w:val="24"/>
                <w:szCs w:val="24"/>
              </w:rPr>
            </w:pPr>
            <w:r>
              <w:rPr>
                <w:rFonts w:ascii="仿宋_GB2312" w:eastAsia="仿宋_GB2312" w:hint="eastAsia"/>
                <w:sz w:val="24"/>
                <w:szCs w:val="24"/>
              </w:rPr>
              <w:t>名称</w:t>
            </w:r>
          </w:p>
        </w:tc>
        <w:tc>
          <w:tcPr>
            <w:tcW w:w="2064" w:type="dxa"/>
          </w:tcPr>
          <w:p w:rsidR="00541363" w:rsidRDefault="00A633FA">
            <w:pPr>
              <w:pStyle w:val="a7"/>
              <w:ind w:firstLineChars="0" w:firstLine="0"/>
              <w:rPr>
                <w:rFonts w:ascii="仿宋_GB2312" w:eastAsia="仿宋_GB2312"/>
                <w:sz w:val="24"/>
                <w:szCs w:val="24"/>
              </w:rPr>
            </w:pPr>
            <w:r>
              <w:rPr>
                <w:rFonts w:ascii="仿宋_GB2312" w:eastAsia="仿宋_GB2312" w:hint="eastAsia"/>
                <w:sz w:val="24"/>
                <w:szCs w:val="24"/>
              </w:rPr>
              <w:t>作者</w:t>
            </w:r>
          </w:p>
        </w:tc>
        <w:tc>
          <w:tcPr>
            <w:tcW w:w="2064" w:type="dxa"/>
          </w:tcPr>
          <w:p w:rsidR="00541363" w:rsidRDefault="00A633FA">
            <w:pPr>
              <w:pStyle w:val="a7"/>
              <w:ind w:firstLineChars="0" w:firstLine="0"/>
              <w:rPr>
                <w:rFonts w:ascii="仿宋_GB2312" w:eastAsia="仿宋_GB2312"/>
                <w:sz w:val="24"/>
                <w:szCs w:val="24"/>
              </w:rPr>
            </w:pPr>
            <w:r>
              <w:rPr>
                <w:rFonts w:ascii="仿宋_GB2312" w:eastAsia="仿宋_GB2312" w:hint="eastAsia"/>
                <w:sz w:val="24"/>
                <w:szCs w:val="24"/>
              </w:rPr>
              <w:t>出版社</w:t>
            </w:r>
          </w:p>
        </w:tc>
        <w:tc>
          <w:tcPr>
            <w:tcW w:w="1778" w:type="dxa"/>
          </w:tcPr>
          <w:p w:rsidR="00541363" w:rsidRDefault="00A633FA">
            <w:pPr>
              <w:pStyle w:val="a7"/>
              <w:ind w:firstLineChars="0" w:firstLine="0"/>
              <w:rPr>
                <w:rFonts w:ascii="仿宋_GB2312" w:eastAsia="仿宋_GB2312"/>
                <w:sz w:val="24"/>
                <w:szCs w:val="24"/>
              </w:rPr>
            </w:pPr>
            <w:r>
              <w:rPr>
                <w:rFonts w:ascii="仿宋_GB2312" w:eastAsia="仿宋_GB2312" w:hint="eastAsia"/>
                <w:sz w:val="24"/>
                <w:szCs w:val="24"/>
              </w:rPr>
              <w:t>出版时间</w:t>
            </w:r>
          </w:p>
        </w:tc>
      </w:tr>
      <w:tr w:rsidR="00541363">
        <w:trPr>
          <w:jc w:val="center"/>
        </w:trPr>
        <w:tc>
          <w:tcPr>
            <w:tcW w:w="2064" w:type="dxa"/>
          </w:tcPr>
          <w:p w:rsidR="00541363" w:rsidRDefault="00541363">
            <w:pPr>
              <w:pStyle w:val="a7"/>
              <w:ind w:firstLineChars="0" w:firstLine="0"/>
              <w:rPr>
                <w:rFonts w:ascii="仿宋_GB2312" w:eastAsia="仿宋_GB2312"/>
                <w:sz w:val="24"/>
                <w:szCs w:val="24"/>
              </w:rPr>
            </w:pPr>
          </w:p>
        </w:tc>
        <w:tc>
          <w:tcPr>
            <w:tcW w:w="2064" w:type="dxa"/>
          </w:tcPr>
          <w:p w:rsidR="00541363" w:rsidRDefault="00541363">
            <w:pPr>
              <w:pStyle w:val="a7"/>
              <w:ind w:firstLineChars="0" w:firstLine="0"/>
              <w:rPr>
                <w:rFonts w:ascii="仿宋_GB2312" w:eastAsia="仿宋_GB2312"/>
                <w:sz w:val="24"/>
                <w:szCs w:val="24"/>
              </w:rPr>
            </w:pPr>
          </w:p>
        </w:tc>
        <w:tc>
          <w:tcPr>
            <w:tcW w:w="2064" w:type="dxa"/>
          </w:tcPr>
          <w:p w:rsidR="00541363" w:rsidRDefault="00541363">
            <w:pPr>
              <w:pStyle w:val="a7"/>
              <w:ind w:firstLineChars="0" w:firstLine="0"/>
              <w:rPr>
                <w:rFonts w:ascii="仿宋_GB2312" w:eastAsia="仿宋_GB2312"/>
                <w:sz w:val="24"/>
                <w:szCs w:val="24"/>
              </w:rPr>
            </w:pPr>
          </w:p>
        </w:tc>
        <w:tc>
          <w:tcPr>
            <w:tcW w:w="1778" w:type="dxa"/>
          </w:tcPr>
          <w:p w:rsidR="00541363" w:rsidRDefault="00541363">
            <w:pPr>
              <w:pStyle w:val="a7"/>
              <w:ind w:firstLineChars="0" w:firstLine="0"/>
              <w:rPr>
                <w:rFonts w:ascii="仿宋_GB2312" w:eastAsia="仿宋_GB2312"/>
                <w:sz w:val="24"/>
                <w:szCs w:val="24"/>
              </w:rPr>
            </w:pPr>
          </w:p>
        </w:tc>
      </w:tr>
    </w:tbl>
    <w:p w:rsidR="00541363" w:rsidRDefault="00541363">
      <w:pPr>
        <w:pStyle w:val="a7"/>
        <w:ind w:left="360" w:firstLineChars="0" w:firstLine="0"/>
        <w:rPr>
          <w:rFonts w:ascii="仿宋_GB2312" w:eastAsia="仿宋_GB2312"/>
          <w:sz w:val="32"/>
          <w:szCs w:val="32"/>
        </w:rPr>
      </w:pPr>
    </w:p>
    <w:sectPr w:rsidR="005413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12"/>
    <w:multiLevelType w:val="multilevel"/>
    <w:tmpl w:val="202B3E12"/>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07"/>
    <w:rsid w:val="002F0280"/>
    <w:rsid w:val="003648F5"/>
    <w:rsid w:val="00541363"/>
    <w:rsid w:val="005937D6"/>
    <w:rsid w:val="00670192"/>
    <w:rsid w:val="007F327A"/>
    <w:rsid w:val="00850B07"/>
    <w:rsid w:val="00887696"/>
    <w:rsid w:val="008F29C6"/>
    <w:rsid w:val="009404FA"/>
    <w:rsid w:val="00975669"/>
    <w:rsid w:val="009C6C06"/>
    <w:rsid w:val="00A633FA"/>
    <w:rsid w:val="00AC60ED"/>
    <w:rsid w:val="00C04C87"/>
    <w:rsid w:val="00E7183D"/>
    <w:rsid w:val="00EC2DBD"/>
    <w:rsid w:val="00F437E2"/>
    <w:rsid w:val="00F57EC1"/>
    <w:rsid w:val="01A25954"/>
    <w:rsid w:val="05106917"/>
    <w:rsid w:val="08854BDF"/>
    <w:rsid w:val="0BBB6BF3"/>
    <w:rsid w:val="0DC722DF"/>
    <w:rsid w:val="0F000508"/>
    <w:rsid w:val="14F6371E"/>
    <w:rsid w:val="24952601"/>
    <w:rsid w:val="24C96D5C"/>
    <w:rsid w:val="2E862209"/>
    <w:rsid w:val="3CC8386F"/>
    <w:rsid w:val="3F7E6B26"/>
    <w:rsid w:val="42F52A20"/>
    <w:rsid w:val="458B7B70"/>
    <w:rsid w:val="46B42271"/>
    <w:rsid w:val="4E183DCE"/>
    <w:rsid w:val="532143CF"/>
    <w:rsid w:val="565A7082"/>
    <w:rsid w:val="5E3D0434"/>
    <w:rsid w:val="5EC80B03"/>
    <w:rsid w:val="5F51620F"/>
    <w:rsid w:val="66D02BC4"/>
    <w:rsid w:val="694B24A0"/>
    <w:rsid w:val="6D9F7835"/>
    <w:rsid w:val="72892F57"/>
    <w:rsid w:val="792255DE"/>
    <w:rsid w:val="79B03079"/>
    <w:rsid w:val="7A062C8F"/>
    <w:rsid w:val="7BFF0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45842-24C6-4183-AA1B-439E6EF7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qFormat/>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ns.cnki.net/kns/popup/knetsearchNew.aspx?sdb=CJFQ&amp;sfield=%e4%bd%9c%e8%80%85&amp;skey=%e9%83%ad%e6%98%8e%e7%8e%af&amp;scode=11215550&amp;acode=11215550" TargetMode="External"/><Relationship Id="rId3" Type="http://schemas.openxmlformats.org/officeDocument/2006/relationships/styles" Target="styles.xml"/><Relationship Id="rId7" Type="http://schemas.openxmlformats.org/officeDocument/2006/relationships/hyperlink" Target="https://kns.cnki.net/kns/NaviBridge.aspx?LinkType=BaseLink&amp;DBCode=cjfq&amp;TableName=cjfqbaseinfo&amp;Field=BaseID&amp;Value=NMK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ns.cnki.net/kns/detail/detail.aspx?QueryID=0&amp;CurRec=5&amp;DbCode=CJFD&amp;dbname=CJFDLAST2017&amp;filename=NMKJ201703048&amp;urlid=&amp;y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ns.cnki.net/kns/popup/knetsearchNew.aspx?sdb=CJFQ&amp;sfield=%e4%bd%9c%e8%80%85&amp;skey=%e9%a5%b6%e4%bf%8a%e4%b8%bd&amp;scode=25481504&amp;acode=2548150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259</Words>
  <Characters>1478</Characters>
  <Application>Microsoft Office Word</Application>
  <DocSecurity>0</DocSecurity>
  <Lines>12</Lines>
  <Paragraphs>3</Paragraphs>
  <ScaleCrop>false</ScaleCrop>
  <Company>china</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李彩虹 人文社科</dc:creator>
  <cp:lastModifiedBy>薛力猛 成果科</cp:lastModifiedBy>
  <cp:revision>11</cp:revision>
  <dcterms:created xsi:type="dcterms:W3CDTF">2016-11-29T03:13:00Z</dcterms:created>
  <dcterms:modified xsi:type="dcterms:W3CDTF">2020-11-20T06:35:00Z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