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13"/>
      </w:tblGrid>
      <w:tr w:rsidR="004F36B1">
        <w:tc>
          <w:tcPr>
            <w:tcW w:w="1701" w:type="dxa"/>
          </w:tcPr>
          <w:p w:rsidR="004F36B1" w:rsidRDefault="002B7A3C">
            <w:pPr>
              <w:rPr>
                <w:rFonts w:ascii="仿宋_GB2312" w:eastAsia="仿宋_GB2312"/>
                <w:b/>
                <w:sz w:val="32"/>
                <w:szCs w:val="32"/>
              </w:rPr>
            </w:pPr>
            <w:r>
              <w:rPr>
                <w:rFonts w:ascii="仿宋_GB2312" w:eastAsia="仿宋_GB2312" w:hint="eastAsia"/>
                <w:b/>
                <w:sz w:val="32"/>
                <w:szCs w:val="32"/>
              </w:rPr>
              <w:t>项目名称：</w:t>
            </w:r>
          </w:p>
        </w:tc>
        <w:tc>
          <w:tcPr>
            <w:tcW w:w="6713" w:type="dxa"/>
          </w:tcPr>
          <w:p w:rsidR="004F36B1" w:rsidRDefault="002B7A3C">
            <w:pPr>
              <w:jc w:val="left"/>
              <w:rPr>
                <w:rFonts w:ascii="仿宋_GB2312" w:eastAsia="仿宋_GB2312"/>
                <w:b/>
                <w:sz w:val="32"/>
                <w:szCs w:val="32"/>
              </w:rPr>
            </w:pPr>
            <w:proofErr w:type="gramStart"/>
            <w:r>
              <w:rPr>
                <w:rFonts w:asciiTheme="majorEastAsia" w:eastAsiaTheme="majorEastAsia" w:hAnsiTheme="majorEastAsia" w:hint="eastAsia"/>
                <w:b/>
                <w:sz w:val="28"/>
                <w:szCs w:val="28"/>
              </w:rPr>
              <w:t>车辆电动静</w:t>
            </w:r>
            <w:proofErr w:type="gramEnd"/>
            <w:r>
              <w:rPr>
                <w:rFonts w:asciiTheme="majorEastAsia" w:eastAsiaTheme="majorEastAsia" w:hAnsiTheme="majorEastAsia" w:hint="eastAsia"/>
                <w:b/>
                <w:sz w:val="28"/>
                <w:szCs w:val="28"/>
              </w:rPr>
              <w:t>液压自供能量式主动悬架工作机理与协调控制研究</w:t>
            </w:r>
          </w:p>
        </w:tc>
      </w:tr>
      <w:tr w:rsidR="004F36B1">
        <w:tc>
          <w:tcPr>
            <w:tcW w:w="1701" w:type="dxa"/>
          </w:tcPr>
          <w:p w:rsidR="004F36B1" w:rsidRDefault="002B7A3C">
            <w:pPr>
              <w:rPr>
                <w:rFonts w:ascii="仿宋_GB2312" w:eastAsia="仿宋_GB2312"/>
                <w:b/>
                <w:sz w:val="32"/>
                <w:szCs w:val="32"/>
              </w:rPr>
            </w:pPr>
            <w:r>
              <w:rPr>
                <w:rFonts w:ascii="仿宋_GB2312" w:eastAsia="仿宋_GB2312" w:hint="eastAsia"/>
                <w:b/>
                <w:sz w:val="32"/>
                <w:szCs w:val="32"/>
              </w:rPr>
              <w:t>完 成 人：</w:t>
            </w:r>
          </w:p>
        </w:tc>
        <w:tc>
          <w:tcPr>
            <w:tcW w:w="6713" w:type="dxa"/>
          </w:tcPr>
          <w:p w:rsidR="004F36B1" w:rsidRDefault="002B7A3C">
            <w:pPr>
              <w:rPr>
                <w:rFonts w:asciiTheme="majorEastAsia" w:eastAsiaTheme="majorEastAsia" w:hAnsiTheme="majorEastAsia"/>
                <w:b/>
                <w:sz w:val="32"/>
                <w:szCs w:val="32"/>
              </w:rPr>
            </w:pPr>
            <w:proofErr w:type="gramStart"/>
            <w:r>
              <w:rPr>
                <w:rFonts w:asciiTheme="majorEastAsia" w:eastAsiaTheme="majorEastAsia" w:hAnsiTheme="majorEastAsia" w:hint="eastAsia"/>
                <w:b/>
                <w:sz w:val="28"/>
                <w:szCs w:val="32"/>
              </w:rPr>
              <w:t>寇发荣</w:t>
            </w:r>
            <w:proofErr w:type="gramEnd"/>
            <w:r>
              <w:rPr>
                <w:rFonts w:asciiTheme="majorEastAsia" w:eastAsiaTheme="majorEastAsia" w:hAnsiTheme="majorEastAsia" w:hint="eastAsia"/>
                <w:b/>
                <w:sz w:val="28"/>
                <w:szCs w:val="32"/>
              </w:rPr>
              <w:t>，张传伟，王忆佳，张凯，孙秦豫，许家楠</w:t>
            </w:r>
          </w:p>
        </w:tc>
      </w:tr>
      <w:tr w:rsidR="004F36B1">
        <w:tc>
          <w:tcPr>
            <w:tcW w:w="1701" w:type="dxa"/>
          </w:tcPr>
          <w:p w:rsidR="004F36B1" w:rsidRDefault="002B7A3C">
            <w:pPr>
              <w:rPr>
                <w:rFonts w:ascii="仿宋_GB2312" w:eastAsia="仿宋_GB2312"/>
                <w:b/>
                <w:sz w:val="32"/>
                <w:szCs w:val="32"/>
              </w:rPr>
            </w:pPr>
            <w:r>
              <w:rPr>
                <w:rFonts w:ascii="仿宋_GB2312" w:eastAsia="仿宋_GB2312" w:hint="eastAsia"/>
                <w:b/>
                <w:sz w:val="32"/>
                <w:szCs w:val="32"/>
              </w:rPr>
              <w:t>完成单位：</w:t>
            </w:r>
          </w:p>
        </w:tc>
        <w:tc>
          <w:tcPr>
            <w:tcW w:w="6713" w:type="dxa"/>
          </w:tcPr>
          <w:p w:rsidR="004F36B1" w:rsidRDefault="002B7A3C">
            <w:pPr>
              <w:rPr>
                <w:rFonts w:asciiTheme="majorEastAsia" w:eastAsiaTheme="majorEastAsia" w:hAnsiTheme="majorEastAsia"/>
                <w:b/>
                <w:sz w:val="32"/>
                <w:szCs w:val="32"/>
              </w:rPr>
            </w:pPr>
            <w:r>
              <w:rPr>
                <w:rFonts w:asciiTheme="majorEastAsia" w:eastAsiaTheme="majorEastAsia" w:hAnsiTheme="majorEastAsia" w:hint="eastAsia"/>
                <w:b/>
                <w:sz w:val="28"/>
                <w:szCs w:val="32"/>
              </w:rPr>
              <w:t>西安科技大学</w:t>
            </w:r>
          </w:p>
        </w:tc>
      </w:tr>
      <w:tr w:rsidR="004F36B1">
        <w:tc>
          <w:tcPr>
            <w:tcW w:w="1701" w:type="dxa"/>
          </w:tcPr>
          <w:p w:rsidR="004F36B1" w:rsidRDefault="002B7A3C">
            <w:pPr>
              <w:rPr>
                <w:rFonts w:ascii="仿宋_GB2312" w:eastAsia="仿宋_GB2312"/>
                <w:b/>
                <w:sz w:val="32"/>
                <w:szCs w:val="32"/>
              </w:rPr>
            </w:pPr>
            <w:r>
              <w:rPr>
                <w:rFonts w:ascii="仿宋_GB2312" w:eastAsia="仿宋_GB2312" w:hint="eastAsia"/>
                <w:b/>
                <w:sz w:val="32"/>
                <w:szCs w:val="32"/>
              </w:rPr>
              <w:t>项目简介：</w:t>
            </w:r>
          </w:p>
        </w:tc>
        <w:tc>
          <w:tcPr>
            <w:tcW w:w="6713" w:type="dxa"/>
          </w:tcPr>
          <w:p w:rsidR="004F36B1" w:rsidRDefault="004F36B1">
            <w:pPr>
              <w:rPr>
                <w:rFonts w:ascii="仿宋_GB2312" w:eastAsia="仿宋_GB2312"/>
                <w:b/>
                <w:sz w:val="32"/>
                <w:szCs w:val="32"/>
              </w:rPr>
            </w:pPr>
          </w:p>
        </w:tc>
      </w:tr>
    </w:tbl>
    <w:p w:rsidR="004F36B1" w:rsidRDefault="002B7A3C">
      <w:pPr>
        <w:pStyle w:val="aa"/>
        <w:spacing w:line="288" w:lineRule="auto"/>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该项目属于机械工程领域，依托国家自然科学基金（项目批准号：51275403），在</w:t>
      </w:r>
      <w:r>
        <w:rPr>
          <w:rFonts w:ascii="仿宋" w:eastAsia="仿宋" w:hAnsi="仿宋" w:hint="eastAsia"/>
          <w:sz w:val="32"/>
          <w:szCs w:val="32"/>
        </w:rPr>
        <w:t>200</w:t>
      </w:r>
      <w:r>
        <w:rPr>
          <w:rFonts w:ascii="仿宋" w:eastAsia="仿宋" w:hAnsi="仿宋"/>
          <w:sz w:val="32"/>
          <w:szCs w:val="32"/>
        </w:rPr>
        <w:t>8</w:t>
      </w: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年期间，通过CNKI中国引文数据库、科学引文索引（SCI）数据库查证文献27篇，其中代表论文8篇，总被引频次</w:t>
      </w:r>
      <w:r>
        <w:rPr>
          <w:rFonts w:ascii="仿宋" w:eastAsia="仿宋" w:hAnsi="仿宋"/>
          <w:sz w:val="32"/>
          <w:szCs w:val="32"/>
        </w:rPr>
        <w:t>109</w:t>
      </w:r>
      <w:r>
        <w:rPr>
          <w:rFonts w:ascii="仿宋" w:eastAsia="仿宋" w:hAnsi="仿宋" w:hint="eastAsia"/>
          <w:sz w:val="32"/>
          <w:szCs w:val="32"/>
        </w:rPr>
        <w:t>，总他引频次</w:t>
      </w:r>
      <w:r>
        <w:rPr>
          <w:rFonts w:ascii="仿宋" w:eastAsia="仿宋" w:hAnsi="仿宋"/>
          <w:sz w:val="32"/>
          <w:szCs w:val="32"/>
        </w:rPr>
        <w:t>67</w:t>
      </w:r>
      <w:r>
        <w:rPr>
          <w:rFonts w:ascii="仿宋" w:eastAsia="仿宋" w:hAnsi="仿宋" w:hint="eastAsia"/>
          <w:sz w:val="32"/>
          <w:szCs w:val="32"/>
        </w:rPr>
        <w:t>。项目共</w:t>
      </w:r>
      <w:r>
        <w:rPr>
          <w:rFonts w:ascii="仿宋" w:eastAsia="仿宋" w:hAnsi="仿宋" w:hint="eastAsia"/>
          <w:color w:val="000000" w:themeColor="text1"/>
          <w:sz w:val="32"/>
          <w:szCs w:val="32"/>
        </w:rPr>
        <w:t>授权发明专利</w:t>
      </w:r>
      <w:r>
        <w:rPr>
          <w:rFonts w:ascii="仿宋" w:eastAsia="仿宋" w:hAnsi="仿宋"/>
          <w:color w:val="000000" w:themeColor="text1"/>
          <w:sz w:val="32"/>
          <w:szCs w:val="32"/>
        </w:rPr>
        <w:t>10</w:t>
      </w:r>
      <w:r>
        <w:rPr>
          <w:rFonts w:ascii="仿宋" w:eastAsia="仿宋" w:hAnsi="仿宋" w:hint="eastAsia"/>
          <w:color w:val="000000" w:themeColor="text1"/>
          <w:sz w:val="32"/>
          <w:szCs w:val="32"/>
        </w:rPr>
        <w:t>项，实用新型1</w:t>
      </w:r>
      <w:r>
        <w:rPr>
          <w:rFonts w:ascii="仿宋" w:eastAsia="仿宋" w:hAnsi="仿宋"/>
          <w:color w:val="000000" w:themeColor="text1"/>
          <w:sz w:val="32"/>
          <w:szCs w:val="32"/>
        </w:rPr>
        <w:t>5</w:t>
      </w:r>
      <w:r>
        <w:rPr>
          <w:rFonts w:ascii="仿宋" w:eastAsia="仿宋" w:hAnsi="仿宋" w:hint="eastAsia"/>
          <w:color w:val="000000" w:themeColor="text1"/>
          <w:sz w:val="32"/>
          <w:szCs w:val="32"/>
        </w:rPr>
        <w:t>项，并制作试验样机1台。</w:t>
      </w:r>
    </w:p>
    <w:p w:rsidR="00582953" w:rsidRDefault="000E7D09" w:rsidP="00582953">
      <w:pPr>
        <w:pStyle w:val="aa"/>
        <w:spacing w:line="288" w:lineRule="auto"/>
        <w:ind w:firstLineChars="200" w:firstLine="640"/>
        <w:jc w:val="both"/>
        <w:rPr>
          <w:rStyle w:val="fontstyle01"/>
          <w:rFonts w:ascii="仿宋" w:eastAsia="仿宋" w:hAnsi="仿宋" w:hint="default"/>
          <w:bCs/>
          <w:sz w:val="32"/>
          <w:szCs w:val="32"/>
        </w:rPr>
      </w:pPr>
      <w:r>
        <w:rPr>
          <w:rFonts w:ascii="仿宋" w:eastAsia="仿宋" w:hAnsi="仿宋" w:hint="eastAsia"/>
          <w:color w:val="000000" w:themeColor="text1"/>
          <w:sz w:val="32"/>
          <w:szCs w:val="32"/>
        </w:rPr>
        <w:t>车辆</w:t>
      </w:r>
      <w:r w:rsidRPr="000E7D09">
        <w:rPr>
          <w:rFonts w:ascii="仿宋" w:eastAsia="仿宋" w:hAnsi="仿宋" w:hint="eastAsia"/>
          <w:color w:val="000000" w:themeColor="text1"/>
          <w:sz w:val="32"/>
          <w:szCs w:val="32"/>
        </w:rPr>
        <w:t>EHA（Electro-Hydrostatic Actuator）电动静液压自供能量式主动悬架</w:t>
      </w:r>
      <w:r>
        <w:rPr>
          <w:rFonts w:ascii="仿宋" w:eastAsia="仿宋" w:hAnsi="仿宋" w:hint="eastAsia"/>
          <w:color w:val="000000" w:themeColor="text1"/>
          <w:sz w:val="32"/>
          <w:szCs w:val="32"/>
        </w:rPr>
        <w:t>,主要存在</w:t>
      </w:r>
      <w:r w:rsidRPr="00D83AB7">
        <w:rPr>
          <w:rFonts w:ascii="仿宋" w:eastAsia="仿宋" w:hAnsi="仿宋" w:hint="eastAsia"/>
          <w:color w:val="000000" w:themeColor="text1"/>
          <w:sz w:val="32"/>
          <w:szCs w:val="32"/>
        </w:rPr>
        <w:t>减振性能与能量回收效率的矛盾以及控制算法和时滞影响减振性能的问题</w:t>
      </w:r>
      <w:r>
        <w:rPr>
          <w:rFonts w:ascii="仿宋" w:eastAsia="仿宋" w:hAnsi="仿宋" w:hint="eastAsia"/>
          <w:color w:val="000000" w:themeColor="text1"/>
          <w:sz w:val="32"/>
          <w:szCs w:val="32"/>
        </w:rPr>
        <w:t>。</w:t>
      </w:r>
      <w:r w:rsidR="00CA0E67" w:rsidRPr="00582953">
        <w:rPr>
          <w:rFonts w:ascii="仿宋" w:eastAsia="仿宋" w:hAnsi="仿宋" w:hint="eastAsia"/>
          <w:color w:val="000000" w:themeColor="text1"/>
          <w:sz w:val="32"/>
          <w:szCs w:val="32"/>
        </w:rPr>
        <w:t>减振性能与能量回收效率的</w:t>
      </w:r>
      <w:r w:rsidR="00CA0E67">
        <w:rPr>
          <w:rFonts w:ascii="仿宋" w:eastAsia="仿宋" w:hAnsi="仿宋" w:hint="eastAsia"/>
          <w:color w:val="000000" w:themeColor="text1"/>
          <w:sz w:val="32"/>
          <w:szCs w:val="32"/>
        </w:rPr>
        <w:t>矛盾主要在于，</w:t>
      </w:r>
      <w:r w:rsidR="00CA0E67" w:rsidRPr="000E7D09">
        <w:rPr>
          <w:rFonts w:ascii="仿宋" w:eastAsia="仿宋" w:hAnsi="仿宋" w:hint="eastAsia"/>
          <w:color w:val="000000" w:themeColor="text1"/>
          <w:sz w:val="32"/>
          <w:szCs w:val="32"/>
        </w:rPr>
        <w:t>EHA自供能主动悬架</w:t>
      </w:r>
      <w:r w:rsidR="00CA0E67" w:rsidRPr="004302E5">
        <w:rPr>
          <w:rFonts w:ascii="仿宋" w:eastAsia="仿宋" w:hAnsi="仿宋" w:hint="eastAsia"/>
          <w:sz w:val="32"/>
          <w:szCs w:val="32"/>
        </w:rPr>
        <w:t>低速振动过程中</w:t>
      </w:r>
      <w:proofErr w:type="gramStart"/>
      <w:r w:rsidR="00CA0E67" w:rsidRPr="004302E5">
        <w:rPr>
          <w:rFonts w:ascii="仿宋" w:eastAsia="仿宋" w:hAnsi="仿宋" w:hint="eastAsia"/>
          <w:sz w:val="32"/>
          <w:szCs w:val="32"/>
        </w:rPr>
        <w:t>馈能电</w:t>
      </w:r>
      <w:proofErr w:type="gramEnd"/>
      <w:r w:rsidR="00CA0E67" w:rsidRPr="004302E5">
        <w:rPr>
          <w:rFonts w:ascii="仿宋" w:eastAsia="仿宋" w:hAnsi="仿宋" w:hint="eastAsia"/>
          <w:sz w:val="32"/>
          <w:szCs w:val="32"/>
        </w:rPr>
        <w:t>压</w:t>
      </w:r>
      <w:r w:rsidR="00CA0E67">
        <w:rPr>
          <w:rFonts w:ascii="仿宋" w:eastAsia="仿宋" w:hAnsi="仿宋" w:hint="eastAsia"/>
          <w:sz w:val="32"/>
          <w:szCs w:val="32"/>
        </w:rPr>
        <w:t>低无法储存，为此通过对</w:t>
      </w:r>
      <w:r w:rsidR="00CA0E67" w:rsidRPr="00CA0E67">
        <w:rPr>
          <w:rFonts w:ascii="仿宋" w:eastAsia="仿宋" w:hAnsi="仿宋" w:hint="eastAsia"/>
          <w:b/>
          <w:bCs/>
          <w:sz w:val="32"/>
          <w:szCs w:val="32"/>
        </w:rPr>
        <w:t>EHA主动悬架</w:t>
      </w:r>
      <w:proofErr w:type="gramStart"/>
      <w:r w:rsidR="00CA0E67" w:rsidRPr="00CA0E67">
        <w:rPr>
          <w:rFonts w:ascii="仿宋" w:eastAsia="仿宋" w:hAnsi="仿宋" w:hint="eastAsia"/>
          <w:b/>
          <w:bCs/>
          <w:sz w:val="32"/>
          <w:szCs w:val="32"/>
        </w:rPr>
        <w:t>馈</w:t>
      </w:r>
      <w:proofErr w:type="gramEnd"/>
      <w:r w:rsidR="00CA0E67" w:rsidRPr="00CA0E67">
        <w:rPr>
          <w:rFonts w:ascii="仿宋" w:eastAsia="仿宋" w:hAnsi="仿宋" w:hint="eastAsia"/>
          <w:b/>
          <w:bCs/>
          <w:sz w:val="32"/>
          <w:szCs w:val="32"/>
        </w:rPr>
        <w:t>能回收方法研究</w:t>
      </w:r>
      <w:r w:rsidR="00CA0E67" w:rsidRPr="00CA0E67">
        <w:rPr>
          <w:rFonts w:ascii="仿宋" w:eastAsia="仿宋" w:hAnsi="仿宋" w:hint="eastAsia"/>
          <w:sz w:val="32"/>
          <w:szCs w:val="32"/>
        </w:rPr>
        <w:t>，</w:t>
      </w:r>
      <w:r w:rsidR="00D83AB7">
        <w:rPr>
          <w:rFonts w:ascii="仿宋" w:eastAsia="仿宋" w:hAnsi="仿宋" w:hint="eastAsia"/>
          <w:sz w:val="32"/>
          <w:szCs w:val="32"/>
        </w:rPr>
        <w:t>泵升</w:t>
      </w:r>
      <w:proofErr w:type="gramStart"/>
      <w:r w:rsidR="00D83AB7" w:rsidRPr="004302E5">
        <w:rPr>
          <w:rFonts w:ascii="仿宋" w:eastAsia="仿宋" w:hAnsi="仿宋" w:hint="eastAsia"/>
          <w:sz w:val="32"/>
          <w:szCs w:val="32"/>
        </w:rPr>
        <w:t>馈</w:t>
      </w:r>
      <w:proofErr w:type="gramEnd"/>
      <w:r w:rsidR="00D83AB7" w:rsidRPr="004302E5">
        <w:rPr>
          <w:rFonts w:ascii="仿宋" w:eastAsia="仿宋" w:hAnsi="仿宋" w:hint="eastAsia"/>
          <w:sz w:val="32"/>
          <w:szCs w:val="32"/>
        </w:rPr>
        <w:t>能电压</w:t>
      </w:r>
      <w:r w:rsidR="00D83AB7">
        <w:rPr>
          <w:rFonts w:ascii="仿宋" w:eastAsia="仿宋" w:hAnsi="仿宋" w:hint="eastAsia"/>
          <w:sz w:val="32"/>
          <w:szCs w:val="32"/>
        </w:rPr>
        <w:t>达到储存电压水平，</w:t>
      </w:r>
      <w:r w:rsidR="00D83AB7" w:rsidRPr="004302E5">
        <w:rPr>
          <w:rFonts w:ascii="仿宋" w:eastAsia="仿宋" w:hAnsi="仿宋" w:hint="eastAsia"/>
          <w:sz w:val="32"/>
          <w:szCs w:val="32"/>
        </w:rPr>
        <w:t>提高</w:t>
      </w:r>
      <w:proofErr w:type="gramStart"/>
      <w:r w:rsidR="00D83AB7" w:rsidRPr="004302E5">
        <w:rPr>
          <w:rFonts w:ascii="仿宋" w:eastAsia="仿宋" w:hAnsi="仿宋" w:hint="eastAsia"/>
          <w:sz w:val="32"/>
          <w:szCs w:val="32"/>
        </w:rPr>
        <w:t>馈</w:t>
      </w:r>
      <w:proofErr w:type="gramEnd"/>
      <w:r w:rsidR="00D83AB7" w:rsidRPr="004302E5">
        <w:rPr>
          <w:rFonts w:ascii="仿宋" w:eastAsia="仿宋" w:hAnsi="仿宋" w:hint="eastAsia"/>
          <w:sz w:val="32"/>
          <w:szCs w:val="32"/>
        </w:rPr>
        <w:t>能效率</w:t>
      </w:r>
      <w:r w:rsidR="00D83AB7" w:rsidRPr="00D83AB7">
        <w:rPr>
          <w:rFonts w:ascii="仿宋" w:eastAsia="仿宋" w:hAnsi="仿宋" w:hint="eastAsia"/>
          <w:sz w:val="32"/>
          <w:szCs w:val="32"/>
        </w:rPr>
        <w:t>。控制算法和时滞影响减振性能的问题</w:t>
      </w:r>
      <w:r w:rsidR="00D83AB7">
        <w:rPr>
          <w:rFonts w:ascii="仿宋" w:eastAsia="仿宋" w:hAnsi="仿宋" w:hint="eastAsia"/>
          <w:color w:val="000000" w:themeColor="text1"/>
          <w:sz w:val="32"/>
          <w:szCs w:val="32"/>
        </w:rPr>
        <w:t>，项目通过设计</w:t>
      </w:r>
      <w:r w:rsidR="00D83AB7">
        <w:rPr>
          <w:rFonts w:ascii="仿宋" w:eastAsia="仿宋" w:hAnsi="仿宋" w:hint="eastAsia"/>
          <w:sz w:val="32"/>
          <w:szCs w:val="32"/>
        </w:rPr>
        <w:t>智能化的控制算法来解决。</w:t>
      </w:r>
      <w:r w:rsidR="00D83AB7">
        <w:rPr>
          <w:rStyle w:val="fontstyle01"/>
          <w:rFonts w:ascii="仿宋" w:eastAsia="仿宋" w:hAnsi="仿宋" w:hint="default"/>
          <w:sz w:val="32"/>
          <w:szCs w:val="32"/>
        </w:rPr>
        <w:t>在对</w:t>
      </w:r>
      <w:proofErr w:type="gramStart"/>
      <w:r w:rsidR="00D83AB7">
        <w:rPr>
          <w:rStyle w:val="fontstyle01"/>
          <w:rFonts w:ascii="仿宋" w:eastAsia="仿宋" w:hAnsi="仿宋" w:hint="default"/>
          <w:sz w:val="32"/>
          <w:szCs w:val="32"/>
        </w:rPr>
        <w:t>馈</w:t>
      </w:r>
      <w:proofErr w:type="gramEnd"/>
      <w:r w:rsidR="00D83AB7">
        <w:rPr>
          <w:rStyle w:val="fontstyle01"/>
          <w:rFonts w:ascii="仿宋" w:eastAsia="仿宋" w:hAnsi="仿宋" w:hint="default"/>
          <w:sz w:val="32"/>
          <w:szCs w:val="32"/>
        </w:rPr>
        <w:t>能悬架能量平衡分析的基础上，</w:t>
      </w:r>
      <w:r w:rsidR="00D83AB7" w:rsidRPr="00D83AB7">
        <w:rPr>
          <w:rStyle w:val="fontstyle01"/>
          <w:rFonts w:ascii="仿宋" w:eastAsia="仿宋" w:hAnsi="仿宋" w:hint="default"/>
          <w:b/>
          <w:bCs/>
          <w:sz w:val="32"/>
          <w:szCs w:val="32"/>
        </w:rPr>
        <w:t>采用包含上层控制器和下层控制器的分层协调控制策略</w:t>
      </w:r>
      <w:r w:rsidR="00D83AB7">
        <w:rPr>
          <w:rStyle w:val="fontstyle01"/>
          <w:rFonts w:ascii="仿宋" w:eastAsia="仿宋" w:hAnsi="仿宋" w:hint="default"/>
          <w:sz w:val="32"/>
          <w:szCs w:val="32"/>
        </w:rPr>
        <w:t>，对EHA主动悬架的主动模式、</w:t>
      </w:r>
      <w:proofErr w:type="gramStart"/>
      <w:r w:rsidR="00D83AB7">
        <w:rPr>
          <w:rStyle w:val="fontstyle01"/>
          <w:rFonts w:ascii="仿宋" w:eastAsia="仿宋" w:hAnsi="仿宋" w:hint="default"/>
          <w:sz w:val="32"/>
          <w:szCs w:val="32"/>
        </w:rPr>
        <w:t>馈</w:t>
      </w:r>
      <w:proofErr w:type="gramEnd"/>
      <w:r w:rsidR="00D83AB7">
        <w:rPr>
          <w:rStyle w:val="fontstyle01"/>
          <w:rFonts w:ascii="仿宋" w:eastAsia="仿宋" w:hAnsi="仿宋" w:hint="default"/>
          <w:sz w:val="32"/>
          <w:szCs w:val="32"/>
        </w:rPr>
        <w:t>能模式、半主动模式切换进行协调控制；</w:t>
      </w:r>
      <w:r w:rsidR="00D83AB7" w:rsidRPr="00582953">
        <w:rPr>
          <w:rFonts w:ascii="仿宋" w:eastAsia="仿宋" w:hAnsi="仿宋"/>
          <w:sz w:val="32"/>
          <w:szCs w:val="32"/>
        </w:rPr>
        <w:t>考虑</w:t>
      </w:r>
      <w:r w:rsidR="00D83AB7" w:rsidRPr="00582953">
        <w:rPr>
          <w:rFonts w:ascii="仿宋" w:eastAsia="仿宋" w:hAnsi="仿宋" w:hint="eastAsia"/>
          <w:sz w:val="32"/>
          <w:szCs w:val="32"/>
        </w:rPr>
        <w:t>到</w:t>
      </w:r>
      <w:r w:rsidR="00D83AB7" w:rsidRPr="00582953">
        <w:rPr>
          <w:rFonts w:ascii="仿宋" w:eastAsia="仿宋" w:hAnsi="仿宋"/>
          <w:sz w:val="32"/>
          <w:szCs w:val="32"/>
        </w:rPr>
        <w:t>液压系统</w:t>
      </w:r>
      <w:r w:rsidR="00D83AB7" w:rsidRPr="00582953">
        <w:rPr>
          <w:rFonts w:ascii="仿宋" w:eastAsia="仿宋" w:hAnsi="仿宋" w:hint="eastAsia"/>
          <w:sz w:val="32"/>
          <w:szCs w:val="32"/>
        </w:rPr>
        <w:t>的</w:t>
      </w:r>
      <w:r w:rsidR="00D83AB7" w:rsidRPr="00582953">
        <w:rPr>
          <w:rFonts w:ascii="仿宋" w:eastAsia="仿宋" w:hAnsi="仿宋"/>
          <w:sz w:val="32"/>
          <w:szCs w:val="32"/>
        </w:rPr>
        <w:t>时滞，</w:t>
      </w:r>
      <w:r w:rsidR="00D83AB7" w:rsidRPr="00582953">
        <w:rPr>
          <w:rFonts w:ascii="仿宋" w:eastAsia="仿宋" w:hAnsi="仿宋" w:hint="eastAsia"/>
          <w:sz w:val="32"/>
          <w:szCs w:val="32"/>
        </w:rPr>
        <w:t>通过</w:t>
      </w:r>
      <w:r w:rsidR="00D83AB7" w:rsidRPr="00582953">
        <w:rPr>
          <w:rFonts w:ascii="仿宋" w:eastAsia="仿宋" w:hAnsi="仿宋"/>
          <w:sz w:val="32"/>
          <w:szCs w:val="32"/>
        </w:rPr>
        <w:t>计算临</w:t>
      </w:r>
      <w:r w:rsidR="00D83AB7" w:rsidRPr="00582953">
        <w:rPr>
          <w:rFonts w:ascii="仿宋" w:eastAsia="仿宋" w:hAnsi="仿宋"/>
          <w:sz w:val="32"/>
          <w:szCs w:val="32"/>
        </w:rPr>
        <w:lastRenderedPageBreak/>
        <w:t>界时滞，</w:t>
      </w:r>
      <w:r w:rsidR="00D83AB7" w:rsidRPr="00D83AB7">
        <w:rPr>
          <w:rFonts w:ascii="仿宋" w:eastAsia="仿宋" w:hAnsi="仿宋"/>
          <w:b/>
          <w:bCs/>
          <w:sz w:val="32"/>
          <w:szCs w:val="32"/>
        </w:rPr>
        <w:t>采用Smith预估补偿策略对EHA主动悬架进行时滞补偿控制</w:t>
      </w:r>
      <w:r w:rsidR="00D83AB7" w:rsidRPr="00D83AB7">
        <w:rPr>
          <w:rFonts w:ascii="仿宋" w:eastAsia="仿宋" w:hAnsi="仿宋" w:hint="eastAsia"/>
          <w:sz w:val="32"/>
          <w:szCs w:val="32"/>
        </w:rPr>
        <w:t>；</w:t>
      </w:r>
      <w:r w:rsidR="00582953">
        <w:rPr>
          <w:rFonts w:ascii="仿宋" w:eastAsia="仿宋" w:hAnsi="仿宋" w:hint="eastAsia"/>
          <w:sz w:val="32"/>
          <w:szCs w:val="32"/>
        </w:rPr>
        <w:t>为</w:t>
      </w:r>
      <w:r w:rsidR="00582953" w:rsidRPr="00582953">
        <w:rPr>
          <w:rFonts w:ascii="仿宋" w:eastAsia="仿宋" w:hAnsi="仿宋"/>
          <w:sz w:val="32"/>
          <w:szCs w:val="32"/>
        </w:rPr>
        <w:t>改善乘坐舒适性</w:t>
      </w:r>
      <w:r w:rsidR="00582953">
        <w:rPr>
          <w:rFonts w:ascii="仿宋" w:eastAsia="仿宋" w:hAnsi="仿宋" w:hint="eastAsia"/>
          <w:sz w:val="32"/>
          <w:szCs w:val="32"/>
        </w:rPr>
        <w:t>，</w:t>
      </w:r>
      <w:r w:rsidR="00582953" w:rsidRPr="00582953">
        <w:rPr>
          <w:rFonts w:ascii="仿宋" w:eastAsia="仿宋" w:hAnsi="仿宋"/>
          <w:b/>
          <w:bCs/>
          <w:sz w:val="32"/>
          <w:szCs w:val="32"/>
        </w:rPr>
        <w:t>设计</w:t>
      </w:r>
      <w:r w:rsidR="00582953" w:rsidRPr="00582953">
        <w:rPr>
          <w:rFonts w:ascii="仿宋" w:eastAsia="仿宋" w:hAnsi="仿宋" w:hint="eastAsia"/>
          <w:b/>
          <w:bCs/>
          <w:sz w:val="32"/>
          <w:szCs w:val="32"/>
        </w:rPr>
        <w:t>出</w:t>
      </w:r>
      <w:proofErr w:type="gramStart"/>
      <w:r w:rsidR="00582953" w:rsidRPr="00582953">
        <w:rPr>
          <w:rFonts w:ascii="仿宋" w:eastAsia="仿宋" w:hAnsi="仿宋"/>
          <w:b/>
          <w:bCs/>
          <w:sz w:val="32"/>
          <w:szCs w:val="32"/>
        </w:rPr>
        <w:t>一种双滑模</w:t>
      </w:r>
      <w:proofErr w:type="gramEnd"/>
      <w:r w:rsidR="00582953" w:rsidRPr="00582953">
        <w:rPr>
          <w:rFonts w:ascii="仿宋" w:eastAsia="仿宋" w:hAnsi="仿宋"/>
          <w:b/>
          <w:bCs/>
          <w:sz w:val="32"/>
          <w:szCs w:val="32"/>
        </w:rPr>
        <w:t>切换控制策略</w:t>
      </w:r>
      <w:r w:rsidR="00582953" w:rsidRPr="00582953">
        <w:rPr>
          <w:rFonts w:ascii="仿宋" w:eastAsia="仿宋" w:hAnsi="仿宋" w:hint="eastAsia"/>
          <w:b/>
          <w:bCs/>
          <w:sz w:val="32"/>
          <w:szCs w:val="32"/>
        </w:rPr>
        <w:t>以提高</w:t>
      </w:r>
      <w:r w:rsidR="00582953" w:rsidRPr="00582953">
        <w:rPr>
          <w:rFonts w:ascii="仿宋" w:eastAsia="仿宋" w:hAnsi="仿宋"/>
          <w:b/>
          <w:bCs/>
          <w:sz w:val="32"/>
          <w:szCs w:val="32"/>
        </w:rPr>
        <w:t>主动悬架减振性能</w:t>
      </w:r>
      <w:r w:rsidR="00582953">
        <w:rPr>
          <w:rFonts w:ascii="仿宋" w:eastAsia="仿宋" w:hAnsi="仿宋" w:hint="eastAsia"/>
          <w:b/>
          <w:bCs/>
          <w:sz w:val="32"/>
          <w:szCs w:val="32"/>
        </w:rPr>
        <w:t>。</w:t>
      </w:r>
      <w:r w:rsidR="00582953" w:rsidRPr="00582953">
        <w:rPr>
          <w:rFonts w:ascii="仿宋" w:eastAsia="仿宋" w:hAnsi="仿宋" w:hint="eastAsia"/>
          <w:sz w:val="32"/>
          <w:szCs w:val="32"/>
        </w:rPr>
        <w:t>此外，</w:t>
      </w:r>
      <w:r w:rsidR="00582953">
        <w:rPr>
          <w:rStyle w:val="fontstyle01"/>
          <w:rFonts w:ascii="仿宋" w:eastAsia="仿宋" w:hAnsi="仿宋" w:hint="default"/>
          <w:bCs/>
          <w:sz w:val="32"/>
          <w:szCs w:val="32"/>
        </w:rPr>
        <w:t>采用卡尔曼滤波估计算法监测EHA作动器，作动器失效状态后，</w:t>
      </w:r>
      <w:r w:rsidR="00553BAB">
        <w:rPr>
          <w:rStyle w:val="fontstyle01"/>
          <w:rFonts w:ascii="仿宋" w:eastAsia="仿宋" w:hAnsi="仿宋" w:hint="default"/>
          <w:bCs/>
          <w:sz w:val="32"/>
          <w:szCs w:val="32"/>
        </w:rPr>
        <w:t>输出主动力进行补偿，</w:t>
      </w:r>
      <w:r w:rsidR="00582953" w:rsidRPr="00553BAB">
        <w:rPr>
          <w:rStyle w:val="fontstyle01"/>
          <w:rFonts w:ascii="仿宋" w:eastAsia="仿宋" w:hAnsi="仿宋" w:hint="default"/>
          <w:b/>
          <w:sz w:val="32"/>
          <w:szCs w:val="32"/>
        </w:rPr>
        <w:t>控制悬架</w:t>
      </w:r>
      <w:r w:rsidR="00553BAB" w:rsidRPr="00553BAB">
        <w:rPr>
          <w:rStyle w:val="fontstyle01"/>
          <w:rFonts w:ascii="仿宋" w:eastAsia="仿宋" w:hAnsi="仿宋" w:hint="default"/>
          <w:b/>
          <w:sz w:val="32"/>
          <w:szCs w:val="32"/>
        </w:rPr>
        <w:t>切换</w:t>
      </w:r>
      <w:r w:rsidR="00582953" w:rsidRPr="00553BAB">
        <w:rPr>
          <w:rStyle w:val="fontstyle01"/>
          <w:rFonts w:ascii="仿宋" w:eastAsia="仿宋" w:hAnsi="仿宋" w:hint="default"/>
          <w:b/>
          <w:sz w:val="32"/>
          <w:szCs w:val="32"/>
        </w:rPr>
        <w:t>工作模式</w:t>
      </w:r>
      <w:r w:rsidR="00553BAB">
        <w:rPr>
          <w:rStyle w:val="fontstyle01"/>
          <w:rFonts w:ascii="仿宋" w:eastAsia="仿宋" w:hAnsi="仿宋" w:hint="default"/>
          <w:bCs/>
          <w:sz w:val="32"/>
          <w:szCs w:val="32"/>
        </w:rPr>
        <w:t>。</w:t>
      </w:r>
    </w:p>
    <w:p w:rsidR="00553BAB" w:rsidRDefault="00553BAB" w:rsidP="00553BAB">
      <w:pPr>
        <w:widowControl/>
        <w:spacing w:line="288" w:lineRule="auto"/>
        <w:ind w:firstLineChars="200" w:firstLine="640"/>
        <w:rPr>
          <w:rFonts w:ascii="仿宋" w:eastAsia="仿宋" w:hAnsi="仿宋"/>
          <w:sz w:val="32"/>
          <w:szCs w:val="32"/>
        </w:rPr>
      </w:pPr>
      <w:r>
        <w:rPr>
          <w:rFonts w:ascii="仿宋" w:eastAsia="仿宋" w:hAnsi="仿宋" w:hint="eastAsia"/>
          <w:color w:val="000000" w:themeColor="text1"/>
          <w:sz w:val="32"/>
          <w:szCs w:val="32"/>
        </w:rPr>
        <w:t>在上述基础上</w:t>
      </w:r>
      <w:r w:rsidR="00D7176B">
        <w:rPr>
          <w:rFonts w:ascii="仿宋" w:eastAsia="仿宋" w:hAnsi="仿宋" w:hint="eastAsia"/>
          <w:color w:val="000000" w:themeColor="text1"/>
          <w:sz w:val="32"/>
          <w:szCs w:val="32"/>
        </w:rPr>
        <w:t>，</w:t>
      </w:r>
      <w:r w:rsidR="00DE327D">
        <w:rPr>
          <w:rFonts w:ascii="仿宋" w:eastAsia="仿宋" w:hAnsi="仿宋" w:hint="eastAsia"/>
          <w:color w:val="000000" w:themeColor="text1"/>
          <w:sz w:val="32"/>
          <w:szCs w:val="32"/>
        </w:rPr>
        <w:t>建立</w:t>
      </w:r>
      <w:proofErr w:type="gramStart"/>
      <w:r w:rsidR="00D7176B">
        <w:rPr>
          <w:rStyle w:val="fontstyle01"/>
          <w:rFonts w:ascii="仿宋" w:eastAsia="仿宋" w:hAnsi="仿宋" w:hint="default"/>
          <w:sz w:val="32"/>
          <w:szCs w:val="32"/>
        </w:rPr>
        <w:t>馈</w:t>
      </w:r>
      <w:proofErr w:type="gramEnd"/>
      <w:r w:rsidR="00D7176B">
        <w:rPr>
          <w:rStyle w:val="fontstyle01"/>
          <w:rFonts w:ascii="仿宋" w:eastAsia="仿宋" w:hAnsi="仿宋" w:hint="default"/>
          <w:sz w:val="32"/>
          <w:szCs w:val="32"/>
        </w:rPr>
        <w:t>能悬架系统动力学模型</w:t>
      </w:r>
      <w:r>
        <w:rPr>
          <w:rStyle w:val="fontstyle01"/>
          <w:rFonts w:ascii="仿宋" w:eastAsia="仿宋" w:hAnsi="仿宋" w:hint="default"/>
          <w:sz w:val="32"/>
          <w:szCs w:val="32"/>
        </w:rPr>
        <w:t>并</w:t>
      </w:r>
      <w:proofErr w:type="gramStart"/>
      <w:r>
        <w:rPr>
          <w:rStyle w:val="fontstyle01"/>
          <w:rFonts w:ascii="仿宋" w:eastAsia="仿宋" w:hAnsi="仿宋" w:hint="default"/>
          <w:sz w:val="32"/>
          <w:szCs w:val="32"/>
        </w:rPr>
        <w:t>进行</w:t>
      </w:r>
      <w:r w:rsidR="00DE327D">
        <w:rPr>
          <w:rStyle w:val="fontstyle01"/>
          <w:rFonts w:ascii="仿宋" w:eastAsia="仿宋" w:hAnsi="仿宋" w:hint="default"/>
          <w:sz w:val="32"/>
          <w:szCs w:val="32"/>
        </w:rPr>
        <w:t>进行</w:t>
      </w:r>
      <w:proofErr w:type="gramEnd"/>
      <w:r w:rsidR="00DE327D" w:rsidRPr="00553BAB">
        <w:rPr>
          <w:rStyle w:val="fontstyle01"/>
          <w:rFonts w:ascii="仿宋" w:eastAsia="仿宋" w:hAnsi="仿宋" w:hint="default"/>
          <w:b/>
          <w:bCs/>
          <w:sz w:val="32"/>
          <w:szCs w:val="32"/>
        </w:rPr>
        <w:t>数字化仿真</w:t>
      </w:r>
      <w:r w:rsidR="00DE327D">
        <w:rPr>
          <w:rStyle w:val="fontstyle01"/>
          <w:rFonts w:ascii="仿宋" w:eastAsia="仿宋" w:hAnsi="仿宋" w:hint="default"/>
          <w:sz w:val="32"/>
          <w:szCs w:val="32"/>
        </w:rPr>
        <w:t>，</w:t>
      </w:r>
      <w:r w:rsidR="00DE327D" w:rsidRPr="00553BAB">
        <w:rPr>
          <w:rStyle w:val="fontstyle01"/>
          <w:rFonts w:ascii="仿宋" w:eastAsia="仿宋" w:hAnsi="仿宋" w:hint="default"/>
          <w:sz w:val="32"/>
          <w:szCs w:val="32"/>
        </w:rPr>
        <w:t>得到优</w:t>
      </w:r>
      <w:r w:rsidR="00DE327D" w:rsidRPr="00553BAB">
        <w:rPr>
          <w:rStyle w:val="fontstyle01"/>
          <w:rFonts w:ascii="仿宋" w:eastAsia="仿宋" w:hAnsi="仿宋" w:hint="default"/>
          <w:bCs/>
          <w:sz w:val="32"/>
          <w:szCs w:val="32"/>
        </w:rPr>
        <w:t>化悬架参数协调性的理论和评价悬架综合性能的依据</w:t>
      </w:r>
      <w:r w:rsidRPr="00553BAB">
        <w:rPr>
          <w:rStyle w:val="fontstyle01"/>
          <w:rFonts w:ascii="仿宋" w:eastAsia="仿宋" w:hAnsi="仿宋" w:hint="default"/>
          <w:sz w:val="32"/>
          <w:szCs w:val="32"/>
        </w:rPr>
        <w:t>，</w:t>
      </w:r>
      <w:r w:rsidRPr="00553BAB">
        <w:rPr>
          <w:rStyle w:val="fontstyle01"/>
          <w:rFonts w:ascii="仿宋" w:eastAsia="仿宋" w:hAnsi="仿宋" w:hint="default"/>
          <w:b/>
          <w:bCs/>
          <w:sz w:val="32"/>
          <w:szCs w:val="32"/>
        </w:rPr>
        <w:t>研制出EHA主动悬架样机</w:t>
      </w:r>
      <w:r w:rsidRPr="00553BAB">
        <w:rPr>
          <w:rStyle w:val="fontstyle01"/>
          <w:rFonts w:ascii="仿宋" w:eastAsia="仿宋" w:hAnsi="仿宋" w:hint="default"/>
          <w:sz w:val="32"/>
          <w:szCs w:val="32"/>
        </w:rPr>
        <w:t>，以此样机进行实车道路试验，</w:t>
      </w:r>
      <w:r w:rsidRPr="00553BAB">
        <w:rPr>
          <w:rStyle w:val="fontstyle01"/>
          <w:rFonts w:ascii="仿宋" w:eastAsia="仿宋" w:hAnsi="仿宋" w:hint="default"/>
          <w:b/>
          <w:bCs/>
          <w:sz w:val="32"/>
          <w:szCs w:val="32"/>
        </w:rPr>
        <w:t>验证控制算</w:t>
      </w:r>
      <w:r w:rsidRPr="00826B02">
        <w:rPr>
          <w:rStyle w:val="fontstyle01"/>
          <w:rFonts w:ascii="仿宋" w:eastAsia="仿宋" w:hAnsi="仿宋" w:hint="default"/>
          <w:b/>
          <w:bCs/>
          <w:sz w:val="32"/>
          <w:szCs w:val="32"/>
        </w:rPr>
        <w:t>法</w:t>
      </w:r>
      <w:r w:rsidRPr="00553BAB">
        <w:rPr>
          <w:rStyle w:val="fontstyle01"/>
          <w:rFonts w:ascii="仿宋" w:eastAsia="仿宋" w:hAnsi="仿宋" w:hint="default"/>
          <w:sz w:val="32"/>
          <w:szCs w:val="32"/>
        </w:rPr>
        <w:t>和EHA自供能量式主动悬架结构的有效性。</w:t>
      </w:r>
    </w:p>
    <w:p w:rsidR="004F36B1" w:rsidRDefault="002B7A3C">
      <w:pPr>
        <w:widowControl/>
        <w:spacing w:line="288" w:lineRule="auto"/>
        <w:ind w:firstLineChars="200" w:firstLine="640"/>
        <w:rPr>
          <w:rFonts w:ascii="Times New Roman" w:eastAsia="仿宋_GB2312" w:hAnsi="Times New Roman"/>
          <w:sz w:val="32"/>
          <w:szCs w:val="32"/>
        </w:rPr>
      </w:pPr>
      <w:r>
        <w:rPr>
          <w:rFonts w:ascii="仿宋" w:eastAsia="仿宋" w:hAnsi="仿宋" w:hint="eastAsia"/>
          <w:sz w:val="32"/>
          <w:szCs w:val="32"/>
        </w:rPr>
        <w:t>该项目提出的</w:t>
      </w:r>
      <w:r w:rsidR="00553BAB">
        <w:rPr>
          <w:rFonts w:ascii="仿宋" w:eastAsia="仿宋" w:hAnsi="仿宋" w:hint="eastAsia"/>
          <w:sz w:val="32"/>
          <w:szCs w:val="32"/>
        </w:rPr>
        <w:t>车辆</w:t>
      </w:r>
      <w:r>
        <w:rPr>
          <w:rStyle w:val="fontstyle01"/>
          <w:rFonts w:ascii="仿宋" w:eastAsia="仿宋" w:hAnsi="仿宋" w:cs="Times New Roman" w:hint="default"/>
          <w:sz w:val="32"/>
          <w:szCs w:val="32"/>
        </w:rPr>
        <w:t>EHA</w:t>
      </w:r>
      <w:r>
        <w:rPr>
          <w:rFonts w:ascii="仿宋" w:eastAsia="仿宋" w:hAnsi="仿宋" w:hint="eastAsia"/>
          <w:sz w:val="32"/>
          <w:szCs w:val="32"/>
        </w:rPr>
        <w:t>自供能量式主动悬架</w:t>
      </w:r>
      <w:proofErr w:type="gramStart"/>
      <w:r>
        <w:rPr>
          <w:rFonts w:ascii="仿宋" w:eastAsia="仿宋" w:hAnsi="仿宋" w:hint="eastAsia"/>
          <w:sz w:val="32"/>
          <w:szCs w:val="32"/>
        </w:rPr>
        <w:t>集主动</w:t>
      </w:r>
      <w:proofErr w:type="gramEnd"/>
      <w:r>
        <w:rPr>
          <w:rFonts w:ascii="仿宋" w:eastAsia="仿宋" w:hAnsi="仿宋" w:hint="eastAsia"/>
          <w:sz w:val="32"/>
          <w:szCs w:val="32"/>
        </w:rPr>
        <w:t>控制、</w:t>
      </w:r>
      <w:proofErr w:type="gramStart"/>
      <w:r>
        <w:rPr>
          <w:rFonts w:ascii="仿宋" w:eastAsia="仿宋" w:hAnsi="仿宋" w:hint="eastAsia"/>
          <w:sz w:val="32"/>
          <w:szCs w:val="32"/>
        </w:rPr>
        <w:t>馈</w:t>
      </w:r>
      <w:proofErr w:type="gramEnd"/>
      <w:r>
        <w:rPr>
          <w:rFonts w:ascii="仿宋" w:eastAsia="仿宋" w:hAnsi="仿宋" w:hint="eastAsia"/>
          <w:sz w:val="32"/>
          <w:szCs w:val="32"/>
        </w:rPr>
        <w:t>能控制、半主动控制为一体；所提出的智能控制算法，可控制此悬架</w:t>
      </w:r>
      <w:r>
        <w:rPr>
          <w:rFonts w:ascii="仿宋" w:eastAsia="仿宋" w:hAnsi="仿宋"/>
          <w:sz w:val="32"/>
          <w:szCs w:val="32"/>
        </w:rPr>
        <w:t>回收和利用行驶车辆的振动能量，</w:t>
      </w:r>
      <w:r>
        <w:rPr>
          <w:rFonts w:ascii="仿宋" w:eastAsia="仿宋" w:hAnsi="仿宋" w:hint="eastAsia"/>
          <w:sz w:val="32"/>
          <w:szCs w:val="32"/>
        </w:rPr>
        <w:t>解决车辆减振性能与能量消耗之间的矛盾；</w:t>
      </w:r>
      <w:r>
        <w:rPr>
          <w:rStyle w:val="fontstyle01"/>
          <w:rFonts w:ascii="仿宋" w:eastAsia="仿宋" w:hAnsi="仿宋" w:cs="Times New Roman" w:hint="default"/>
          <w:sz w:val="32"/>
          <w:szCs w:val="32"/>
        </w:rPr>
        <w:t>EHA</w:t>
      </w:r>
      <w:r>
        <w:rPr>
          <w:rFonts w:ascii="仿宋" w:eastAsia="仿宋" w:hAnsi="仿宋" w:hint="eastAsia"/>
          <w:sz w:val="32"/>
          <w:szCs w:val="32"/>
        </w:rPr>
        <w:t>自供能量式主动悬架样机的研制，为此种悬架</w:t>
      </w:r>
      <w:r>
        <w:rPr>
          <w:rFonts w:ascii="仿宋" w:eastAsia="仿宋" w:hAnsi="仿宋"/>
          <w:sz w:val="32"/>
          <w:szCs w:val="32"/>
        </w:rPr>
        <w:t>在车辆上的普及应用奠定了基础</w:t>
      </w:r>
      <w:r>
        <w:rPr>
          <w:rFonts w:ascii="仿宋" w:eastAsia="仿宋" w:hAnsi="仿宋" w:hint="eastAsia"/>
          <w:sz w:val="32"/>
          <w:szCs w:val="32"/>
        </w:rPr>
        <w:t>，有助于我国智能悬架科技水平的进步。</w:t>
      </w:r>
    </w:p>
    <w:p w:rsidR="004F36B1" w:rsidRDefault="002B7A3C">
      <w:pPr>
        <w:rPr>
          <w:rFonts w:ascii="仿宋_GB2312" w:eastAsia="仿宋_GB2312"/>
          <w:b/>
          <w:sz w:val="32"/>
          <w:szCs w:val="32"/>
        </w:rPr>
      </w:pPr>
      <w:r>
        <w:rPr>
          <w:rFonts w:ascii="仿宋_GB2312" w:eastAsia="仿宋_GB2312" w:hint="eastAsia"/>
          <w:b/>
          <w:sz w:val="32"/>
          <w:szCs w:val="32"/>
        </w:rPr>
        <w:t>主要知识产权目录：</w:t>
      </w:r>
    </w:p>
    <w:p w:rsidR="004F36B1" w:rsidRDefault="002B7A3C">
      <w:pPr>
        <w:pStyle w:val="a9"/>
        <w:numPr>
          <w:ilvl w:val="0"/>
          <w:numId w:val="1"/>
        </w:numPr>
        <w:ind w:firstLineChars="0"/>
        <w:rPr>
          <w:rFonts w:ascii="仿宋_GB2312" w:eastAsia="仿宋_GB2312"/>
          <w:b/>
          <w:sz w:val="32"/>
          <w:szCs w:val="32"/>
        </w:rPr>
      </w:pPr>
      <w:r>
        <w:rPr>
          <w:rFonts w:ascii="仿宋_GB2312" w:eastAsia="仿宋_GB2312" w:hint="eastAsia"/>
          <w:b/>
          <w:sz w:val="32"/>
          <w:szCs w:val="32"/>
        </w:rPr>
        <w:t>文章</w:t>
      </w:r>
    </w:p>
    <w:tbl>
      <w:tblPr>
        <w:tblStyle w:val="a7"/>
        <w:tblW w:w="0" w:type="auto"/>
        <w:jc w:val="center"/>
        <w:tblLook w:val="04A0" w:firstRow="1" w:lastRow="0" w:firstColumn="1" w:lastColumn="0" w:noHBand="0" w:noVBand="1"/>
      </w:tblPr>
      <w:tblGrid>
        <w:gridCol w:w="1951"/>
        <w:gridCol w:w="1843"/>
        <w:gridCol w:w="1843"/>
        <w:gridCol w:w="1134"/>
        <w:gridCol w:w="1751"/>
      </w:tblGrid>
      <w:tr w:rsidR="004F36B1">
        <w:trPr>
          <w:jc w:val="center"/>
        </w:trPr>
        <w:tc>
          <w:tcPr>
            <w:tcW w:w="1951"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文章题目</w:t>
            </w:r>
          </w:p>
        </w:tc>
        <w:tc>
          <w:tcPr>
            <w:tcW w:w="1843"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期刊名称</w:t>
            </w:r>
          </w:p>
        </w:tc>
        <w:tc>
          <w:tcPr>
            <w:tcW w:w="1843"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作者（所有人）</w:t>
            </w:r>
          </w:p>
        </w:tc>
        <w:tc>
          <w:tcPr>
            <w:tcW w:w="1134"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发表时间</w:t>
            </w:r>
          </w:p>
        </w:tc>
        <w:tc>
          <w:tcPr>
            <w:tcW w:w="1751" w:type="dxa"/>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w:t>
            </w:r>
          </w:p>
        </w:tc>
      </w:tr>
      <w:tr w:rsidR="004F36B1">
        <w:trPr>
          <w:jc w:val="center"/>
        </w:trPr>
        <w:tc>
          <w:tcPr>
            <w:tcW w:w="19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基于</w:t>
            </w:r>
            <w:r>
              <w:rPr>
                <w:rFonts w:ascii="Times New Roman" w:eastAsia="宋体" w:hAnsi="Times New Roman" w:cs="楷体" w:hint="eastAsia"/>
                <w:color w:val="000000"/>
                <w:kern w:val="0"/>
                <w:sz w:val="24"/>
                <w:szCs w:val="24"/>
                <w:lang w:bidi="ar"/>
              </w:rPr>
              <w:t>EHA</w:t>
            </w:r>
            <w:r>
              <w:rPr>
                <w:rFonts w:ascii="Times New Roman" w:eastAsia="宋体" w:hAnsi="Times New Roman" w:cs="楷体" w:hint="eastAsia"/>
                <w:color w:val="000000"/>
                <w:kern w:val="0"/>
                <w:sz w:val="24"/>
                <w:szCs w:val="24"/>
                <w:lang w:bidi="ar"/>
              </w:rPr>
              <w:t>的汽车电—</w:t>
            </w:r>
            <w:proofErr w:type="gramStart"/>
            <w:r>
              <w:rPr>
                <w:rFonts w:ascii="Times New Roman" w:eastAsia="宋体" w:hAnsi="Times New Roman" w:cs="楷体" w:hint="eastAsia"/>
                <w:color w:val="000000"/>
                <w:kern w:val="0"/>
                <w:sz w:val="24"/>
                <w:szCs w:val="24"/>
                <w:lang w:bidi="ar"/>
              </w:rPr>
              <w:t>液主动</w:t>
            </w:r>
            <w:proofErr w:type="gramEnd"/>
            <w:r>
              <w:rPr>
                <w:rFonts w:ascii="Times New Roman" w:eastAsia="宋体" w:hAnsi="Times New Roman" w:cs="楷体" w:hint="eastAsia"/>
                <w:color w:val="000000"/>
                <w:kern w:val="0"/>
                <w:sz w:val="24"/>
                <w:szCs w:val="24"/>
                <w:lang w:bidi="ar"/>
              </w:rPr>
              <w:t>悬架系统的仿真研究</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系统仿真学报</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proofErr w:type="gramStart"/>
            <w:r>
              <w:rPr>
                <w:rFonts w:ascii="Times New Roman" w:eastAsia="宋体" w:hAnsi="Times New Roman" w:cs="楷体" w:hint="eastAsia"/>
                <w:color w:val="000000"/>
                <w:kern w:val="0"/>
                <w:sz w:val="24"/>
                <w:szCs w:val="24"/>
                <w:lang w:bidi="ar"/>
              </w:rPr>
              <w:t>寇发荣</w:t>
            </w:r>
            <w:proofErr w:type="gramEnd"/>
          </w:p>
        </w:tc>
        <w:tc>
          <w:tcPr>
            <w:tcW w:w="1134"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20</w:t>
            </w:r>
            <w:r>
              <w:rPr>
                <w:rFonts w:ascii="Times New Roman" w:eastAsia="宋体" w:hAnsi="Times New Roman" w:cs="楷体"/>
                <w:color w:val="000000"/>
                <w:kern w:val="0"/>
                <w:sz w:val="24"/>
                <w:szCs w:val="24"/>
                <w:lang w:bidi="ar"/>
              </w:rPr>
              <w:t>09</w:t>
            </w:r>
            <w:r>
              <w:rPr>
                <w:rFonts w:ascii="Times New Roman" w:eastAsia="宋体" w:hAnsi="Times New Roman" w:cs="楷体" w:hint="eastAsia"/>
                <w:color w:val="000000"/>
                <w:kern w:val="0"/>
                <w:sz w:val="24"/>
                <w:szCs w:val="24"/>
                <w:lang w:bidi="ar"/>
              </w:rPr>
              <w:t>.0</w:t>
            </w:r>
            <w:r>
              <w:rPr>
                <w:rFonts w:ascii="Times New Roman" w:eastAsia="宋体" w:hAnsi="Times New Roman" w:cs="楷体"/>
                <w:color w:val="000000"/>
                <w:kern w:val="0"/>
                <w:sz w:val="24"/>
                <w:szCs w:val="24"/>
                <w:lang w:bidi="ar"/>
              </w:rPr>
              <w:t>4</w:t>
            </w:r>
          </w:p>
        </w:tc>
        <w:tc>
          <w:tcPr>
            <w:tcW w:w="1751"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pStyle w:val="a9"/>
              <w:ind w:firstLineChars="0" w:firstLine="0"/>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电动静液压自供能量式汽车主动</w:t>
            </w:r>
            <w:r>
              <w:rPr>
                <w:rFonts w:ascii="Times New Roman" w:eastAsia="宋体" w:hAnsi="Times New Roman" w:cs="楷体" w:hint="eastAsia"/>
                <w:color w:val="000000"/>
                <w:kern w:val="0"/>
                <w:sz w:val="24"/>
                <w:szCs w:val="24"/>
                <w:lang w:bidi="ar"/>
              </w:rPr>
              <w:lastRenderedPageBreak/>
              <w:t>悬架设计及试验</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lastRenderedPageBreak/>
              <w:t>中国科技论文</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proofErr w:type="gramStart"/>
            <w:r>
              <w:rPr>
                <w:rFonts w:ascii="Times New Roman" w:eastAsia="宋体" w:hAnsi="Times New Roman" w:cs="楷体" w:hint="eastAsia"/>
                <w:color w:val="000000"/>
                <w:kern w:val="0"/>
                <w:sz w:val="24"/>
                <w:szCs w:val="24"/>
                <w:lang w:bidi="ar"/>
              </w:rPr>
              <w:t>寇发荣</w:t>
            </w:r>
            <w:proofErr w:type="gramEnd"/>
            <w:r>
              <w:rPr>
                <w:rFonts w:ascii="Times New Roman" w:eastAsia="宋体" w:hAnsi="Times New Roman" w:cs="楷体" w:hint="eastAsia"/>
                <w:color w:val="000000"/>
                <w:kern w:val="0"/>
                <w:sz w:val="24"/>
                <w:szCs w:val="24"/>
                <w:lang w:bidi="ar"/>
              </w:rPr>
              <w:t>，刘攀，孙秦豫</w:t>
            </w:r>
          </w:p>
        </w:tc>
        <w:tc>
          <w:tcPr>
            <w:tcW w:w="1134"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2</w:t>
            </w:r>
            <w:r>
              <w:rPr>
                <w:rFonts w:ascii="Times New Roman" w:eastAsia="宋体" w:hAnsi="Times New Roman" w:cs="楷体"/>
                <w:color w:val="000000"/>
                <w:kern w:val="0"/>
                <w:sz w:val="24"/>
                <w:szCs w:val="24"/>
                <w:lang w:bidi="ar"/>
              </w:rPr>
              <w:t>015.10</w:t>
            </w:r>
          </w:p>
        </w:tc>
        <w:tc>
          <w:tcPr>
            <w:tcW w:w="1751" w:type="dxa"/>
            <w:vAlign w:val="center"/>
          </w:tcPr>
          <w:p w:rsidR="004F36B1" w:rsidRDefault="002B7A3C">
            <w:pPr>
              <w:pStyle w:val="a9"/>
              <w:ind w:firstLineChars="0" w:firstLine="0"/>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pStyle w:val="a9"/>
              <w:ind w:firstLineChars="0" w:firstLine="0"/>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车辆电动静</w:t>
            </w:r>
            <w:proofErr w:type="gramEnd"/>
            <w:r>
              <w:rPr>
                <w:rFonts w:ascii="Times New Roman" w:eastAsia="宋体" w:hAnsi="Times New Roman" w:cs="楷体" w:hint="eastAsia"/>
                <w:color w:val="000000"/>
                <w:kern w:val="0"/>
                <w:sz w:val="24"/>
                <w:szCs w:val="24"/>
                <w:lang w:bidi="ar"/>
              </w:rPr>
              <w:t>液压半主动悬架设计与</w:t>
            </w:r>
            <w:proofErr w:type="gramStart"/>
            <w:r>
              <w:rPr>
                <w:rFonts w:ascii="Times New Roman" w:eastAsia="宋体" w:hAnsi="Times New Roman" w:cs="楷体" w:hint="eastAsia"/>
                <w:color w:val="000000"/>
                <w:kern w:val="0"/>
                <w:sz w:val="24"/>
                <w:szCs w:val="24"/>
                <w:lang w:bidi="ar"/>
              </w:rPr>
              <w:t>馈</w:t>
            </w:r>
            <w:proofErr w:type="gramEnd"/>
            <w:r>
              <w:rPr>
                <w:rFonts w:ascii="Times New Roman" w:eastAsia="宋体" w:hAnsi="Times New Roman" w:cs="楷体" w:hint="eastAsia"/>
                <w:color w:val="000000"/>
                <w:kern w:val="0"/>
                <w:sz w:val="24"/>
                <w:szCs w:val="24"/>
                <w:lang w:bidi="ar"/>
              </w:rPr>
              <w:t>能研究</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农业机械学报</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proofErr w:type="gramStart"/>
            <w:r>
              <w:rPr>
                <w:rFonts w:ascii="Times New Roman" w:eastAsia="宋体" w:hAnsi="Times New Roman" w:cs="楷体" w:hint="eastAsia"/>
                <w:color w:val="000000"/>
                <w:kern w:val="0"/>
                <w:sz w:val="24"/>
                <w:szCs w:val="24"/>
                <w:lang w:bidi="ar"/>
              </w:rPr>
              <w:t>寇发荣</w:t>
            </w:r>
            <w:proofErr w:type="gramEnd"/>
          </w:p>
        </w:tc>
        <w:tc>
          <w:tcPr>
            <w:tcW w:w="1134"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2016.</w:t>
            </w:r>
            <w:r>
              <w:rPr>
                <w:rFonts w:ascii="Times New Roman" w:eastAsia="宋体" w:hAnsi="Times New Roman" w:cs="楷体"/>
                <w:color w:val="000000"/>
                <w:kern w:val="0"/>
                <w:sz w:val="24"/>
                <w:szCs w:val="24"/>
                <w:lang w:bidi="ar"/>
              </w:rPr>
              <w:t>05</w:t>
            </w:r>
          </w:p>
        </w:tc>
        <w:tc>
          <w:tcPr>
            <w:tcW w:w="17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widowControl/>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电液自供能式</w:t>
            </w:r>
            <w:proofErr w:type="gramEnd"/>
            <w:r>
              <w:rPr>
                <w:rFonts w:ascii="Times New Roman" w:eastAsia="宋体" w:hAnsi="Times New Roman" w:cs="楷体" w:hint="eastAsia"/>
                <w:color w:val="000000"/>
                <w:kern w:val="0"/>
                <w:sz w:val="24"/>
                <w:szCs w:val="24"/>
                <w:lang w:bidi="ar"/>
              </w:rPr>
              <w:t>车辆主动悬架多模式切换控制</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机械科学</w:t>
            </w:r>
          </w:p>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与技术</w:t>
            </w:r>
          </w:p>
        </w:tc>
        <w:tc>
          <w:tcPr>
            <w:tcW w:w="1843" w:type="dxa"/>
            <w:vAlign w:val="center"/>
          </w:tcPr>
          <w:p w:rsidR="004F36B1" w:rsidRDefault="002B7A3C">
            <w:pPr>
              <w:widowControl/>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寇发荣</w:t>
            </w:r>
            <w:proofErr w:type="gramEnd"/>
            <w:r>
              <w:rPr>
                <w:rFonts w:ascii="Times New Roman" w:eastAsia="宋体" w:hAnsi="Times New Roman" w:cs="楷体" w:hint="eastAsia"/>
                <w:color w:val="000000"/>
                <w:kern w:val="0"/>
                <w:sz w:val="24"/>
                <w:szCs w:val="24"/>
                <w:lang w:bidi="ar"/>
              </w:rPr>
              <w:t>，杜嘉峰，张传伟，王勇智，王忆佳</w:t>
            </w:r>
          </w:p>
        </w:tc>
        <w:tc>
          <w:tcPr>
            <w:tcW w:w="1134"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2016.</w:t>
            </w:r>
            <w:r>
              <w:rPr>
                <w:rFonts w:ascii="Times New Roman" w:eastAsia="宋体" w:hAnsi="Times New Roman" w:cs="楷体"/>
                <w:color w:val="000000"/>
                <w:kern w:val="0"/>
                <w:sz w:val="24"/>
                <w:szCs w:val="24"/>
                <w:lang w:bidi="ar"/>
              </w:rPr>
              <w:t>12</w:t>
            </w:r>
          </w:p>
        </w:tc>
        <w:tc>
          <w:tcPr>
            <w:tcW w:w="17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widowControl/>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车辆电动静</w:t>
            </w:r>
            <w:proofErr w:type="gramEnd"/>
            <w:r>
              <w:rPr>
                <w:rFonts w:ascii="Times New Roman" w:eastAsia="宋体" w:hAnsi="Times New Roman" w:cs="楷体" w:hint="eastAsia"/>
                <w:color w:val="000000"/>
                <w:kern w:val="0"/>
                <w:sz w:val="24"/>
                <w:szCs w:val="24"/>
                <w:lang w:bidi="ar"/>
              </w:rPr>
              <w:t>液压作动器的半主动悬架时滞补偿控制</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中国机械工程</w:t>
            </w:r>
          </w:p>
        </w:tc>
        <w:tc>
          <w:tcPr>
            <w:tcW w:w="1843" w:type="dxa"/>
            <w:vAlign w:val="center"/>
          </w:tcPr>
          <w:p w:rsidR="004F36B1" w:rsidRDefault="002B7A3C">
            <w:pPr>
              <w:widowControl/>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寇发荣</w:t>
            </w:r>
            <w:proofErr w:type="gramEnd"/>
            <w:r>
              <w:rPr>
                <w:rFonts w:ascii="Times New Roman" w:eastAsia="宋体" w:hAnsi="Times New Roman" w:cs="楷体" w:hint="eastAsia"/>
                <w:color w:val="000000"/>
                <w:kern w:val="0"/>
                <w:sz w:val="24"/>
                <w:szCs w:val="24"/>
                <w:lang w:bidi="ar"/>
              </w:rPr>
              <w:t>，范养强，张传伟，杜嘉峰，王哲</w:t>
            </w:r>
          </w:p>
        </w:tc>
        <w:tc>
          <w:tcPr>
            <w:tcW w:w="1134"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20</w:t>
            </w:r>
            <w:r>
              <w:rPr>
                <w:rFonts w:ascii="Times New Roman" w:eastAsia="宋体" w:hAnsi="Times New Roman" w:cs="楷体"/>
                <w:color w:val="000000"/>
                <w:kern w:val="0"/>
                <w:sz w:val="24"/>
                <w:szCs w:val="24"/>
                <w:lang w:bidi="ar"/>
              </w:rPr>
              <w:t>16</w:t>
            </w:r>
            <w:r>
              <w:rPr>
                <w:rFonts w:ascii="Times New Roman" w:eastAsia="宋体" w:hAnsi="Times New Roman" w:cs="楷体" w:hint="eastAsia"/>
                <w:color w:val="000000"/>
                <w:kern w:val="0"/>
                <w:sz w:val="24"/>
                <w:szCs w:val="24"/>
                <w:lang w:bidi="ar"/>
              </w:rPr>
              <w:t>.</w:t>
            </w:r>
            <w:r>
              <w:rPr>
                <w:rFonts w:ascii="Times New Roman" w:eastAsia="宋体" w:hAnsi="Times New Roman" w:cs="楷体"/>
                <w:color w:val="000000"/>
                <w:kern w:val="0"/>
                <w:sz w:val="24"/>
                <w:szCs w:val="24"/>
                <w:lang w:bidi="ar"/>
              </w:rPr>
              <w:t>08</w:t>
            </w:r>
          </w:p>
        </w:tc>
        <w:tc>
          <w:tcPr>
            <w:tcW w:w="17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hint="eastAsia"/>
                <w:sz w:val="24"/>
                <w:szCs w:val="24"/>
              </w:rPr>
              <w:t>电动静液压作动器主动悬架力跟踪控制研究</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中国机械工程</w:t>
            </w:r>
          </w:p>
          <w:p w:rsidR="004F36B1" w:rsidRDefault="004F36B1">
            <w:pPr>
              <w:widowControl/>
              <w:jc w:val="center"/>
              <w:rPr>
                <w:rFonts w:ascii="Times New Roman" w:eastAsia="宋体" w:hAnsi="Times New Roman"/>
                <w:sz w:val="24"/>
                <w:szCs w:val="24"/>
              </w:rPr>
            </w:pPr>
          </w:p>
        </w:tc>
        <w:tc>
          <w:tcPr>
            <w:tcW w:w="1843" w:type="dxa"/>
            <w:vAlign w:val="center"/>
          </w:tcPr>
          <w:p w:rsidR="004F36B1" w:rsidRDefault="002B7A3C">
            <w:pPr>
              <w:widowControl/>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寇发荣</w:t>
            </w:r>
            <w:proofErr w:type="gramEnd"/>
            <w:r>
              <w:rPr>
                <w:rFonts w:ascii="Times New Roman" w:eastAsia="宋体" w:hAnsi="Times New Roman" w:cs="楷体" w:hint="eastAsia"/>
                <w:color w:val="000000"/>
                <w:kern w:val="0"/>
                <w:sz w:val="24"/>
                <w:szCs w:val="24"/>
                <w:lang w:bidi="ar"/>
              </w:rPr>
              <w:t>，王哲，杜嘉峰，李冬，许家楠，</w:t>
            </w:r>
            <w:proofErr w:type="gramStart"/>
            <w:r>
              <w:rPr>
                <w:rFonts w:ascii="Times New Roman" w:eastAsia="宋体" w:hAnsi="Times New Roman" w:cs="楷体" w:hint="eastAsia"/>
                <w:color w:val="000000"/>
                <w:kern w:val="0"/>
                <w:sz w:val="24"/>
                <w:szCs w:val="24"/>
                <w:lang w:bidi="ar"/>
              </w:rPr>
              <w:t>何凌兰</w:t>
            </w:r>
            <w:proofErr w:type="gramEnd"/>
          </w:p>
        </w:tc>
        <w:tc>
          <w:tcPr>
            <w:tcW w:w="1134"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sz w:val="24"/>
                <w:szCs w:val="24"/>
              </w:rPr>
              <w:t>017.12</w:t>
            </w:r>
          </w:p>
        </w:tc>
        <w:tc>
          <w:tcPr>
            <w:tcW w:w="17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sz w:val="24"/>
                <w:szCs w:val="24"/>
              </w:rPr>
              <w:t>Multimode Coordination Control of a Hybrid Active Suspension</w:t>
            </w:r>
          </w:p>
        </w:tc>
        <w:tc>
          <w:tcPr>
            <w:tcW w:w="1843"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sz w:val="24"/>
                <w:szCs w:val="24"/>
              </w:rPr>
              <w:t>Shock and Vibration</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proofErr w:type="gramStart"/>
            <w:r>
              <w:rPr>
                <w:rFonts w:ascii="Times New Roman" w:eastAsia="宋体" w:hAnsi="Times New Roman" w:cs="楷体" w:hint="eastAsia"/>
                <w:color w:val="000000"/>
                <w:kern w:val="0"/>
                <w:sz w:val="24"/>
                <w:szCs w:val="24"/>
                <w:lang w:bidi="ar"/>
              </w:rPr>
              <w:t>寇发荣</w:t>
            </w:r>
            <w:proofErr w:type="gramEnd"/>
            <w:r>
              <w:rPr>
                <w:rFonts w:ascii="Times New Roman" w:eastAsia="宋体" w:hAnsi="Times New Roman" w:cs="楷体" w:hint="eastAsia"/>
                <w:color w:val="000000"/>
                <w:kern w:val="0"/>
                <w:sz w:val="24"/>
                <w:szCs w:val="24"/>
                <w:lang w:bidi="ar"/>
              </w:rPr>
              <w:t>，魏冬冬，田蕾</w:t>
            </w:r>
          </w:p>
        </w:tc>
        <w:tc>
          <w:tcPr>
            <w:tcW w:w="1134"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201</w:t>
            </w:r>
            <w:r>
              <w:rPr>
                <w:rFonts w:ascii="Times New Roman" w:eastAsia="宋体" w:hAnsi="Times New Roman" w:cs="楷体"/>
                <w:color w:val="000000"/>
                <w:kern w:val="0"/>
                <w:sz w:val="24"/>
                <w:szCs w:val="24"/>
                <w:lang w:bidi="ar"/>
              </w:rPr>
              <w:t>8</w:t>
            </w:r>
            <w:r>
              <w:rPr>
                <w:rFonts w:ascii="Times New Roman" w:eastAsia="宋体" w:hAnsi="Times New Roman" w:cs="楷体" w:hint="eastAsia"/>
                <w:color w:val="000000"/>
                <w:kern w:val="0"/>
                <w:sz w:val="24"/>
                <w:szCs w:val="24"/>
                <w:lang w:bidi="ar"/>
              </w:rPr>
              <w:t>.</w:t>
            </w:r>
            <w:r>
              <w:rPr>
                <w:rFonts w:ascii="Times New Roman" w:eastAsia="宋体" w:hAnsi="Times New Roman" w:cs="楷体"/>
                <w:color w:val="000000"/>
                <w:kern w:val="0"/>
                <w:sz w:val="24"/>
                <w:szCs w:val="24"/>
                <w:lang w:bidi="ar"/>
              </w:rPr>
              <w:t>12</w:t>
            </w:r>
          </w:p>
        </w:tc>
        <w:tc>
          <w:tcPr>
            <w:tcW w:w="17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r w:rsidR="004F36B1">
        <w:trPr>
          <w:jc w:val="center"/>
        </w:trPr>
        <w:tc>
          <w:tcPr>
            <w:tcW w:w="1951"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hint="eastAsia"/>
                <w:sz w:val="24"/>
                <w:szCs w:val="24"/>
              </w:rPr>
              <w:t>电动静液压主动</w:t>
            </w:r>
            <w:proofErr w:type="gramStart"/>
            <w:r>
              <w:rPr>
                <w:rFonts w:ascii="Times New Roman" w:eastAsia="宋体" w:hAnsi="Times New Roman" w:hint="eastAsia"/>
                <w:sz w:val="24"/>
                <w:szCs w:val="24"/>
              </w:rPr>
              <w:t>悬架双滑模控制</w:t>
            </w:r>
            <w:proofErr w:type="gramEnd"/>
            <w:r>
              <w:rPr>
                <w:rFonts w:ascii="Times New Roman" w:eastAsia="宋体" w:hAnsi="Times New Roman" w:hint="eastAsia"/>
                <w:sz w:val="24"/>
                <w:szCs w:val="24"/>
              </w:rPr>
              <w:t>研究</w:t>
            </w:r>
          </w:p>
        </w:tc>
        <w:tc>
          <w:tcPr>
            <w:tcW w:w="1843" w:type="dxa"/>
            <w:vAlign w:val="center"/>
          </w:tcPr>
          <w:p w:rsidR="004F36B1" w:rsidRDefault="002B7A3C">
            <w:pPr>
              <w:widowControl/>
              <w:jc w:val="center"/>
              <w:rPr>
                <w:rFonts w:ascii="Times New Roman" w:eastAsia="宋体" w:hAnsi="Times New Roman" w:cs="楷体"/>
                <w:color w:val="000000"/>
                <w:kern w:val="0"/>
                <w:sz w:val="24"/>
                <w:szCs w:val="24"/>
                <w:lang w:bidi="ar"/>
              </w:rPr>
            </w:pPr>
            <w:r>
              <w:rPr>
                <w:rFonts w:ascii="Times New Roman" w:eastAsia="宋体" w:hAnsi="Times New Roman" w:cs="楷体" w:hint="eastAsia"/>
                <w:color w:val="000000"/>
                <w:kern w:val="0"/>
                <w:sz w:val="24"/>
                <w:szCs w:val="24"/>
                <w:lang w:bidi="ar"/>
              </w:rPr>
              <w:t>中国机械工程</w:t>
            </w:r>
          </w:p>
        </w:tc>
        <w:tc>
          <w:tcPr>
            <w:tcW w:w="1843" w:type="dxa"/>
            <w:vAlign w:val="center"/>
          </w:tcPr>
          <w:p w:rsidR="004F36B1" w:rsidRDefault="002B7A3C">
            <w:pPr>
              <w:widowControl/>
              <w:jc w:val="center"/>
              <w:rPr>
                <w:rFonts w:ascii="Times New Roman" w:eastAsia="宋体" w:hAnsi="Times New Roman"/>
                <w:sz w:val="24"/>
                <w:szCs w:val="24"/>
              </w:rPr>
            </w:pPr>
            <w:proofErr w:type="gramStart"/>
            <w:r>
              <w:rPr>
                <w:rFonts w:ascii="Times New Roman" w:eastAsia="宋体" w:hAnsi="Times New Roman" w:cs="楷体" w:hint="eastAsia"/>
                <w:color w:val="000000"/>
                <w:kern w:val="0"/>
                <w:sz w:val="24"/>
                <w:szCs w:val="24"/>
                <w:lang w:bidi="ar"/>
              </w:rPr>
              <w:t>寇发荣</w:t>
            </w:r>
            <w:proofErr w:type="gramEnd"/>
            <w:r>
              <w:rPr>
                <w:rFonts w:ascii="Times New Roman" w:eastAsia="宋体" w:hAnsi="Times New Roman" w:cs="楷体" w:hint="eastAsia"/>
                <w:color w:val="000000"/>
                <w:kern w:val="0"/>
                <w:sz w:val="24"/>
                <w:szCs w:val="24"/>
                <w:lang w:bidi="ar"/>
              </w:rPr>
              <w:t>，许家楠，刘大鹏，张凯，孙凯</w:t>
            </w:r>
          </w:p>
        </w:tc>
        <w:tc>
          <w:tcPr>
            <w:tcW w:w="1134" w:type="dxa"/>
            <w:vAlign w:val="center"/>
          </w:tcPr>
          <w:p w:rsidR="004F36B1" w:rsidRDefault="002B7A3C">
            <w:pPr>
              <w:widowControl/>
              <w:jc w:val="center"/>
              <w:rPr>
                <w:rFonts w:ascii="Times New Roman" w:eastAsia="宋体" w:hAnsi="Times New Roman"/>
                <w:sz w:val="24"/>
                <w:szCs w:val="24"/>
              </w:rPr>
            </w:pPr>
            <w:r>
              <w:rPr>
                <w:rFonts w:ascii="Times New Roman" w:eastAsia="宋体" w:hAnsi="Times New Roman" w:cs="楷体"/>
                <w:color w:val="000000"/>
                <w:kern w:val="0"/>
                <w:sz w:val="24"/>
                <w:szCs w:val="24"/>
                <w:lang w:bidi="ar"/>
              </w:rPr>
              <w:t>2019.03</w:t>
            </w:r>
          </w:p>
        </w:tc>
        <w:tc>
          <w:tcPr>
            <w:tcW w:w="1751"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cs="楷体" w:hint="eastAsia"/>
                <w:color w:val="000000"/>
                <w:kern w:val="0"/>
                <w:sz w:val="24"/>
                <w:szCs w:val="24"/>
                <w:lang w:bidi="ar"/>
              </w:rPr>
              <w:t>西安科技大学</w:t>
            </w:r>
          </w:p>
        </w:tc>
      </w:tr>
    </w:tbl>
    <w:p w:rsidR="004F36B1" w:rsidRDefault="002B7A3C">
      <w:pPr>
        <w:pStyle w:val="a9"/>
        <w:numPr>
          <w:ilvl w:val="0"/>
          <w:numId w:val="1"/>
        </w:numPr>
        <w:ind w:firstLineChars="0"/>
        <w:rPr>
          <w:rFonts w:ascii="仿宋_GB2312" w:eastAsia="仿宋_GB2312"/>
          <w:b/>
          <w:sz w:val="32"/>
          <w:szCs w:val="32"/>
        </w:rPr>
      </w:pPr>
      <w:r>
        <w:rPr>
          <w:rFonts w:ascii="仿宋_GB2312" w:eastAsia="仿宋_GB2312" w:hint="eastAsia"/>
          <w:b/>
          <w:sz w:val="32"/>
          <w:szCs w:val="32"/>
        </w:rPr>
        <w:t>专利&amp;软著</w:t>
      </w:r>
    </w:p>
    <w:tbl>
      <w:tblPr>
        <w:tblStyle w:val="a7"/>
        <w:tblW w:w="8719" w:type="dxa"/>
        <w:jc w:val="center"/>
        <w:tblLayout w:type="fixed"/>
        <w:tblLook w:val="04A0" w:firstRow="1" w:lastRow="0" w:firstColumn="1" w:lastColumn="0" w:noHBand="0" w:noVBand="1"/>
      </w:tblPr>
      <w:tblGrid>
        <w:gridCol w:w="4318"/>
        <w:gridCol w:w="1418"/>
        <w:gridCol w:w="1134"/>
        <w:gridCol w:w="1849"/>
      </w:tblGrid>
      <w:tr w:rsidR="004F36B1">
        <w:trPr>
          <w:trHeight w:val="90"/>
          <w:jc w:val="center"/>
        </w:trPr>
        <w:tc>
          <w:tcPr>
            <w:tcW w:w="4318" w:type="dxa"/>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专利（软著）名称</w:t>
            </w:r>
          </w:p>
        </w:tc>
        <w:tc>
          <w:tcPr>
            <w:tcW w:w="1418" w:type="dxa"/>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完成人</w:t>
            </w:r>
          </w:p>
        </w:tc>
        <w:tc>
          <w:tcPr>
            <w:tcW w:w="1134" w:type="dxa"/>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权人</w:t>
            </w:r>
          </w:p>
        </w:tc>
        <w:tc>
          <w:tcPr>
            <w:tcW w:w="1849" w:type="dxa"/>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专利（软著）号</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hint="eastAsia"/>
                <w:sz w:val="24"/>
              </w:rPr>
              <w:t>一种</w:t>
            </w:r>
            <w:proofErr w:type="gramStart"/>
            <w:r>
              <w:rPr>
                <w:rFonts w:ascii="宋体" w:hAnsi="宋体" w:hint="eastAsia"/>
                <w:sz w:val="24"/>
              </w:rPr>
              <w:t>自供能式车辆</w:t>
            </w:r>
            <w:proofErr w:type="gramEnd"/>
            <w:r>
              <w:rPr>
                <w:rFonts w:ascii="宋体" w:hAnsi="宋体" w:hint="eastAsia"/>
                <w:sz w:val="24"/>
              </w:rPr>
              <w:t>主动悬架及其协调控制方法</w:t>
            </w:r>
          </w:p>
        </w:tc>
        <w:tc>
          <w:tcPr>
            <w:tcW w:w="1418" w:type="dxa"/>
            <w:vAlign w:val="center"/>
          </w:tcPr>
          <w:p w:rsidR="004F36B1" w:rsidRDefault="002B7A3C">
            <w:pPr>
              <w:pStyle w:val="a9"/>
              <w:ind w:firstLineChars="0" w:firstLine="0"/>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pStyle w:val="a9"/>
              <w:ind w:firstLineChars="0" w:firstLine="0"/>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陈龙</w:t>
            </w:r>
          </w:p>
        </w:tc>
        <w:tc>
          <w:tcPr>
            <w:tcW w:w="1134" w:type="dxa"/>
            <w:vAlign w:val="center"/>
          </w:tcPr>
          <w:p w:rsidR="004F36B1" w:rsidRDefault="002B7A3C">
            <w:pPr>
              <w:pStyle w:val="a9"/>
              <w:ind w:firstLineChars="0" w:firstLine="0"/>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rPr>
              <w:t>ZL</w:t>
            </w:r>
            <w:r>
              <w:rPr>
                <w:color w:val="000000"/>
                <w:szCs w:val="21"/>
              </w:rPr>
              <w:t>201610814630.1</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hint="eastAsia"/>
                <w:sz w:val="24"/>
              </w:rPr>
              <w:t>具有能量自供能的车辆主动悬架作动器及其控制方法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rPr>
              <w:t>ZL</w:t>
            </w:r>
            <w:r>
              <w:rPr>
                <w:color w:val="000000"/>
                <w:szCs w:val="21"/>
              </w:rPr>
              <w:t>201410603285.8</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sz w:val="24"/>
              </w:rPr>
              <w:t>一种电磁</w:t>
            </w:r>
            <w:proofErr w:type="gramStart"/>
            <w:r>
              <w:rPr>
                <w:rFonts w:ascii="宋体" w:hAnsi="宋体"/>
                <w:sz w:val="24"/>
              </w:rPr>
              <w:t>馈能式</w:t>
            </w:r>
            <w:proofErr w:type="gramEnd"/>
            <w:r>
              <w:rPr>
                <w:rFonts w:ascii="宋体" w:hAnsi="宋体"/>
                <w:sz w:val="24"/>
              </w:rPr>
              <w:t>车辆主动悬架作动器及其控制方法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rPr>
              <w:t>ZL</w:t>
            </w:r>
            <w:r>
              <w:rPr>
                <w:rFonts w:hint="eastAsia"/>
                <w:color w:val="000000"/>
                <w:szCs w:val="21"/>
                <w:shd w:val="clear" w:color="auto" w:fill="FFFFFF"/>
              </w:rPr>
              <w:t>201510939810.8</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sz w:val="24"/>
              </w:rPr>
              <w:t>一种多模式电磁</w:t>
            </w:r>
            <w:proofErr w:type="gramStart"/>
            <w:r>
              <w:rPr>
                <w:rFonts w:ascii="宋体" w:hAnsi="宋体"/>
                <w:sz w:val="24"/>
              </w:rPr>
              <w:t>馈能式</w:t>
            </w:r>
            <w:proofErr w:type="gramEnd"/>
            <w:r>
              <w:rPr>
                <w:rFonts w:ascii="宋体" w:hAnsi="宋体"/>
                <w:sz w:val="24"/>
              </w:rPr>
              <w:t>车辆主动悬架作动器及其控制方法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shd w:val="clear" w:color="auto" w:fill="FFFFFF"/>
              </w:rPr>
              <w:t>ZL</w:t>
            </w:r>
            <w:r>
              <w:rPr>
                <w:color w:val="000000"/>
                <w:szCs w:val="21"/>
                <w:shd w:val="clear" w:color="auto" w:fill="FFFFFF"/>
              </w:rPr>
              <w:t>201510941785.7</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sz w:val="24"/>
              </w:rPr>
              <w:t>滚珠丝杠式</w:t>
            </w:r>
            <w:proofErr w:type="gramStart"/>
            <w:r>
              <w:rPr>
                <w:rFonts w:ascii="宋体" w:hAnsi="宋体"/>
                <w:sz w:val="24"/>
              </w:rPr>
              <w:t>自供能半主动</w:t>
            </w:r>
            <w:proofErr w:type="gramEnd"/>
            <w:r>
              <w:rPr>
                <w:rFonts w:ascii="宋体" w:hAnsi="宋体"/>
                <w:sz w:val="24"/>
              </w:rPr>
              <w:t>悬架作动器及其控制方法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梁津</w:t>
            </w:r>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魏冬冬</w:t>
            </w:r>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田蕾</w:t>
            </w:r>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shd w:val="clear" w:color="auto" w:fill="FFFFFF"/>
              </w:rPr>
              <w:t>ZL</w:t>
            </w:r>
            <w:r>
              <w:rPr>
                <w:color w:val="000000"/>
                <w:szCs w:val="21"/>
                <w:shd w:val="clear" w:color="auto" w:fill="FFFFFF"/>
              </w:rPr>
              <w:t>201710840990.3</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sz w:val="24"/>
              </w:rPr>
              <w:t>复合</w:t>
            </w:r>
            <w:proofErr w:type="gramStart"/>
            <w:r>
              <w:rPr>
                <w:rFonts w:ascii="宋体" w:hAnsi="宋体"/>
                <w:sz w:val="24"/>
              </w:rPr>
              <w:t>馈能式磁流变半</w:t>
            </w:r>
            <w:proofErr w:type="gramEnd"/>
            <w:r>
              <w:rPr>
                <w:rFonts w:ascii="宋体" w:hAnsi="宋体"/>
                <w:sz w:val="24"/>
              </w:rPr>
              <w:t>主动座椅悬架及其控制方法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曾宪梓</w:t>
            </w:r>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shd w:val="clear" w:color="auto" w:fill="FFFFFF"/>
              </w:rPr>
              <w:t>ZL</w:t>
            </w:r>
            <w:r>
              <w:rPr>
                <w:color w:val="000000"/>
                <w:szCs w:val="21"/>
                <w:shd w:val="clear" w:color="auto" w:fill="FFFFFF"/>
              </w:rPr>
              <w:t>201710792466.3</w:t>
            </w:r>
          </w:p>
        </w:tc>
      </w:tr>
      <w:tr w:rsidR="004F36B1">
        <w:trPr>
          <w:jc w:val="center"/>
        </w:trPr>
        <w:tc>
          <w:tcPr>
            <w:tcW w:w="4318" w:type="dxa"/>
            <w:vAlign w:val="center"/>
          </w:tcPr>
          <w:p w:rsidR="004F36B1" w:rsidRDefault="002B7A3C">
            <w:pPr>
              <w:jc w:val="center"/>
              <w:rPr>
                <w:rFonts w:ascii="仿宋_GB2312" w:eastAsia="仿宋_GB2312"/>
                <w:sz w:val="24"/>
                <w:szCs w:val="24"/>
              </w:rPr>
            </w:pPr>
            <w:r>
              <w:rPr>
                <w:rFonts w:ascii="宋体" w:hAnsi="宋体" w:hint="eastAsia"/>
                <w:sz w:val="24"/>
              </w:rPr>
              <w:t>压电与电磁感应双重</w:t>
            </w:r>
            <w:proofErr w:type="gramStart"/>
            <w:r>
              <w:rPr>
                <w:rFonts w:ascii="宋体" w:hAnsi="宋体" w:hint="eastAsia"/>
                <w:sz w:val="24"/>
              </w:rPr>
              <w:t>馈能式磁</w:t>
            </w:r>
            <w:proofErr w:type="gramEnd"/>
            <w:r>
              <w:rPr>
                <w:rFonts w:ascii="宋体" w:hAnsi="宋体" w:hint="eastAsia"/>
                <w:sz w:val="24"/>
              </w:rPr>
              <w:t>流变减振装置及其</w:t>
            </w:r>
            <w:r>
              <w:rPr>
                <w:rFonts w:ascii="宋体" w:hAnsi="宋体"/>
                <w:sz w:val="24"/>
              </w:rPr>
              <w:t>控制方法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张冬</w:t>
            </w:r>
            <w:proofErr w:type="gramStart"/>
            <w:r>
              <w:rPr>
                <w:rFonts w:ascii="Sun-ExtA" w:eastAsia="宋体" w:hAnsi="Sun-ExtA" w:cs="Sun-ExtA" w:hint="eastAsia"/>
                <w:color w:val="000000"/>
                <w:kern w:val="0"/>
                <w:sz w:val="24"/>
                <w:szCs w:val="24"/>
                <w:lang w:bidi="ar"/>
              </w:rPr>
              <w:t>冬</w:t>
            </w:r>
            <w:proofErr w:type="gramEnd"/>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shd w:val="clear" w:color="auto" w:fill="FFFFFF"/>
              </w:rPr>
              <w:t>ZL201610814626.5</w:t>
            </w:r>
          </w:p>
        </w:tc>
      </w:tr>
      <w:tr w:rsidR="004F36B1">
        <w:trPr>
          <w:jc w:val="center"/>
        </w:trPr>
        <w:tc>
          <w:tcPr>
            <w:tcW w:w="4318" w:type="dxa"/>
            <w:vAlign w:val="center"/>
          </w:tcPr>
          <w:p w:rsidR="004F36B1" w:rsidRDefault="002B7A3C">
            <w:pPr>
              <w:jc w:val="center"/>
              <w:rPr>
                <w:rFonts w:ascii="宋体" w:hAnsi="宋体"/>
                <w:color w:val="000000" w:themeColor="text1"/>
                <w:sz w:val="24"/>
              </w:rPr>
            </w:pPr>
            <w:r>
              <w:rPr>
                <w:rFonts w:ascii="宋体" w:hAnsi="宋体" w:hint="eastAsia"/>
                <w:color w:val="000000" w:themeColor="text1"/>
                <w:sz w:val="24"/>
              </w:rPr>
              <w:t>一种</w:t>
            </w:r>
            <w:proofErr w:type="gramStart"/>
            <w:r>
              <w:rPr>
                <w:rFonts w:ascii="宋体" w:hAnsi="宋体" w:hint="eastAsia"/>
                <w:color w:val="000000" w:themeColor="text1"/>
                <w:sz w:val="24"/>
              </w:rPr>
              <w:t>馈能式磁</w:t>
            </w:r>
            <w:proofErr w:type="gramEnd"/>
            <w:r>
              <w:rPr>
                <w:rFonts w:ascii="宋体" w:hAnsi="宋体" w:hint="eastAsia"/>
                <w:color w:val="000000" w:themeColor="text1"/>
                <w:sz w:val="24"/>
              </w:rPr>
              <w:t>流变弹性体车辆减振装置及其控制方法</w:t>
            </w:r>
          </w:p>
        </w:tc>
        <w:tc>
          <w:tcPr>
            <w:tcW w:w="1418" w:type="dxa"/>
            <w:vAlign w:val="center"/>
          </w:tcPr>
          <w:p w:rsidR="004F36B1" w:rsidRDefault="002B7A3C">
            <w:pPr>
              <w:widowControl/>
              <w:jc w:val="center"/>
              <w:rPr>
                <w:rFonts w:ascii="Sun-ExtA" w:eastAsia="Sun-ExtA" w:hAnsi="Sun-ExtA" w:cs="Sun-ExtA"/>
                <w:color w:val="000000" w:themeColor="text1"/>
                <w:kern w:val="0"/>
                <w:sz w:val="24"/>
                <w:szCs w:val="24"/>
                <w:lang w:bidi="ar"/>
              </w:rPr>
            </w:pPr>
            <w:proofErr w:type="gramStart"/>
            <w:r>
              <w:rPr>
                <w:rFonts w:ascii="Sun-ExtA" w:eastAsia="Sun-ExtA" w:hAnsi="Sun-ExtA" w:cs="Sun-ExtA" w:hint="eastAsia"/>
                <w:color w:val="000000" w:themeColor="text1"/>
                <w:kern w:val="0"/>
                <w:sz w:val="24"/>
                <w:szCs w:val="24"/>
                <w:lang w:bidi="ar"/>
              </w:rPr>
              <w:t>寇发荣</w:t>
            </w:r>
            <w:proofErr w:type="gramEnd"/>
          </w:p>
        </w:tc>
        <w:tc>
          <w:tcPr>
            <w:tcW w:w="1134" w:type="dxa"/>
            <w:vAlign w:val="center"/>
          </w:tcPr>
          <w:p w:rsidR="004F36B1" w:rsidRDefault="002B7A3C">
            <w:pPr>
              <w:widowControl/>
              <w:jc w:val="center"/>
              <w:rPr>
                <w:rFonts w:ascii="Sun-ExtA" w:eastAsia="Sun-ExtA" w:hAnsi="Sun-ExtA" w:cs="Sun-ExtA"/>
                <w:color w:val="000000" w:themeColor="text1"/>
                <w:kern w:val="0"/>
                <w:sz w:val="24"/>
                <w:szCs w:val="24"/>
                <w:lang w:bidi="ar"/>
              </w:rPr>
            </w:pPr>
            <w:r>
              <w:rPr>
                <w:rFonts w:ascii="Sun-ExtA" w:eastAsia="宋体" w:hAnsi="Sun-ExtA" w:cs="Sun-ExtA" w:hint="eastAsia"/>
                <w:color w:val="000000" w:themeColor="text1"/>
                <w:kern w:val="0"/>
                <w:sz w:val="24"/>
                <w:szCs w:val="24"/>
                <w:lang w:bidi="ar"/>
              </w:rPr>
              <w:t>西安科技大学</w:t>
            </w:r>
          </w:p>
        </w:tc>
        <w:tc>
          <w:tcPr>
            <w:tcW w:w="1849" w:type="dxa"/>
            <w:vAlign w:val="center"/>
          </w:tcPr>
          <w:p w:rsidR="004F36B1" w:rsidRDefault="002B7A3C" w:rsidP="004059AA">
            <w:pPr>
              <w:jc w:val="center"/>
              <w:rPr>
                <w:color w:val="000000" w:themeColor="text1"/>
                <w:szCs w:val="21"/>
              </w:rPr>
            </w:pPr>
            <w:r>
              <w:rPr>
                <w:rFonts w:hint="eastAsia"/>
                <w:color w:val="000000" w:themeColor="text1"/>
                <w:szCs w:val="21"/>
              </w:rPr>
              <w:t>ZL201510941283.4</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一种自供能量式车辆减振装置及其控制</w:t>
            </w:r>
            <w:r>
              <w:rPr>
                <w:rFonts w:ascii="宋体" w:hAnsi="宋体" w:hint="eastAsia"/>
                <w:sz w:val="24"/>
              </w:rPr>
              <w:lastRenderedPageBreak/>
              <w:t>方法</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lastRenderedPageBreak/>
              <w:t>寇发荣</w:t>
            </w:r>
            <w:proofErr w:type="gramEnd"/>
          </w:p>
        </w:tc>
        <w:tc>
          <w:tcPr>
            <w:tcW w:w="1134" w:type="dxa"/>
            <w:vAlign w:val="center"/>
          </w:tcPr>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西安科</w:t>
            </w:r>
            <w:r>
              <w:rPr>
                <w:rFonts w:ascii="Sun-ExtA" w:eastAsia="宋体" w:hAnsi="Sun-ExtA" w:cs="Sun-ExtA" w:hint="eastAsia"/>
                <w:color w:val="000000"/>
                <w:kern w:val="0"/>
                <w:sz w:val="24"/>
                <w:szCs w:val="24"/>
                <w:lang w:bidi="ar"/>
              </w:rPr>
              <w:lastRenderedPageBreak/>
              <w:t>技大学</w:t>
            </w:r>
          </w:p>
        </w:tc>
        <w:tc>
          <w:tcPr>
            <w:tcW w:w="1849" w:type="dxa"/>
            <w:vAlign w:val="center"/>
          </w:tcPr>
          <w:p w:rsidR="004F36B1" w:rsidRDefault="002B7A3C">
            <w:pPr>
              <w:widowControl/>
              <w:jc w:val="center"/>
              <w:rPr>
                <w:color w:val="000000"/>
                <w:szCs w:val="21"/>
                <w:shd w:val="clear" w:color="auto" w:fill="FFFFFF"/>
              </w:rPr>
            </w:pPr>
            <w:r>
              <w:rPr>
                <w:rFonts w:hint="eastAsia"/>
                <w:color w:val="000000"/>
                <w:szCs w:val="21"/>
                <w:shd w:val="clear" w:color="auto" w:fill="FFFFFF"/>
              </w:rPr>
              <w:lastRenderedPageBreak/>
              <w:t>ZL201510945800.5</w:t>
            </w:r>
          </w:p>
          <w:p w:rsidR="004F36B1" w:rsidRDefault="004F36B1">
            <w:pPr>
              <w:widowControl/>
              <w:jc w:val="center"/>
              <w:rPr>
                <w:color w:val="000000"/>
                <w:szCs w:val="21"/>
                <w:shd w:val="clear" w:color="auto" w:fill="FFFFFF"/>
              </w:rPr>
            </w:pP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lastRenderedPageBreak/>
              <w:t>汽车四分之一模拟悬架试验台</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孙秦豫</w:t>
            </w:r>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刘攀</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ZL201420108363.2</w:t>
            </w:r>
          </w:p>
        </w:tc>
      </w:tr>
      <w:tr w:rsidR="004F36B1">
        <w:trPr>
          <w:jc w:val="center"/>
        </w:trPr>
        <w:tc>
          <w:tcPr>
            <w:tcW w:w="4318" w:type="dxa"/>
            <w:vAlign w:val="center"/>
          </w:tcPr>
          <w:p w:rsidR="004F36B1" w:rsidRDefault="002B7A3C" w:rsidP="004059AA">
            <w:pPr>
              <w:jc w:val="center"/>
              <w:rPr>
                <w:rFonts w:ascii="宋体" w:hAnsi="宋体"/>
                <w:sz w:val="24"/>
              </w:rPr>
            </w:pPr>
            <w:r>
              <w:rPr>
                <w:rFonts w:ascii="宋体" w:hAnsi="宋体" w:hint="eastAsia"/>
                <w:sz w:val="24"/>
              </w:rPr>
              <w:t>一种</w:t>
            </w:r>
            <w:proofErr w:type="gramStart"/>
            <w:r>
              <w:rPr>
                <w:rFonts w:ascii="宋体" w:hAnsi="宋体" w:hint="eastAsia"/>
                <w:sz w:val="24"/>
              </w:rPr>
              <w:t>馈能式</w:t>
            </w:r>
            <w:proofErr w:type="gramEnd"/>
            <w:r>
              <w:rPr>
                <w:rFonts w:ascii="宋体" w:hAnsi="宋体" w:hint="eastAsia"/>
                <w:sz w:val="24"/>
              </w:rPr>
              <w:t>汽车主动悬架</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孙秦豫</w:t>
            </w:r>
          </w:p>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刘攀</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rPr>
                <w:color w:val="000000"/>
                <w:szCs w:val="21"/>
                <w:shd w:val="clear" w:color="auto" w:fill="FFFFFF"/>
              </w:rPr>
            </w:pPr>
            <w:r>
              <w:rPr>
                <w:rFonts w:hint="eastAsia"/>
                <w:color w:val="000000"/>
                <w:szCs w:val="21"/>
                <w:shd w:val="clear" w:color="auto" w:fill="FFFFFF"/>
              </w:rPr>
              <w:t>ZL201420027645.X</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一种自供</w:t>
            </w:r>
            <w:proofErr w:type="gramStart"/>
            <w:r>
              <w:rPr>
                <w:rFonts w:ascii="宋体" w:hAnsi="宋体" w:hint="eastAsia"/>
                <w:sz w:val="24"/>
              </w:rPr>
              <w:t>能量式磁流变</w:t>
            </w:r>
            <w:proofErr w:type="gramEnd"/>
            <w:r>
              <w:rPr>
                <w:rFonts w:ascii="宋体" w:hAnsi="宋体" w:hint="eastAsia"/>
                <w:sz w:val="24"/>
              </w:rPr>
              <w:t>减振器</w:t>
            </w:r>
          </w:p>
        </w:tc>
        <w:tc>
          <w:tcPr>
            <w:tcW w:w="1418" w:type="dxa"/>
            <w:vAlign w:val="center"/>
          </w:tcPr>
          <w:p w:rsidR="004F36B1" w:rsidRDefault="002B7A3C">
            <w:pPr>
              <w:widowControl/>
              <w:jc w:val="center"/>
              <w:rPr>
                <w:rFonts w:ascii="Sun-ExtA" w:eastAsia="宋体" w:hAnsi="Sun-ExtA" w:cs="Sun-ExtA" w:hint="eastAsi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刘攀</w:t>
            </w:r>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孙秦豫</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ZL201420114292.7</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一种阻尼可调式减振驾驶室</w:t>
            </w:r>
          </w:p>
        </w:tc>
        <w:tc>
          <w:tcPr>
            <w:tcW w:w="1418" w:type="dxa"/>
            <w:vAlign w:val="center"/>
          </w:tcPr>
          <w:p w:rsidR="004F36B1" w:rsidRDefault="002B7A3C">
            <w:pPr>
              <w:widowControl/>
              <w:jc w:val="center"/>
              <w:rPr>
                <w:rFonts w:ascii="Sun-ExtA" w:eastAsia="宋体" w:hAnsi="Sun-ExtA" w:cs="Sun-ExtA" w:hint="eastAsi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刘攀</w:t>
            </w:r>
          </w:p>
          <w:p w:rsidR="004F36B1" w:rsidRDefault="002B7A3C">
            <w:pPr>
              <w:widowControl/>
              <w:jc w:val="center"/>
              <w:rPr>
                <w:rFonts w:ascii="Sun-ExtA" w:eastAsia="Sun-ExtA" w:hAnsi="Sun-ExtA" w:cs="Sun-ExtA"/>
                <w:color w:val="000000"/>
                <w:kern w:val="0"/>
                <w:sz w:val="24"/>
                <w:szCs w:val="24"/>
                <w:lang w:bidi="ar"/>
              </w:rPr>
            </w:pPr>
            <w:r>
              <w:rPr>
                <w:rFonts w:ascii="Sun-ExtA" w:eastAsia="宋体" w:hAnsi="Sun-ExtA" w:cs="Sun-ExtA" w:hint="eastAsia"/>
                <w:color w:val="000000"/>
                <w:kern w:val="0"/>
                <w:sz w:val="24"/>
                <w:szCs w:val="24"/>
                <w:lang w:bidi="ar"/>
              </w:rPr>
              <w:t>孙秦豫</w:t>
            </w:r>
          </w:p>
        </w:tc>
        <w:tc>
          <w:tcPr>
            <w:tcW w:w="1134" w:type="dxa"/>
            <w:vAlign w:val="center"/>
          </w:tcPr>
          <w:p w:rsidR="004F36B1" w:rsidRPr="004302E5" w:rsidRDefault="002B7A3C" w:rsidP="004302E5">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ZL201420027652.X</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具有</w:t>
            </w:r>
            <w:proofErr w:type="gramStart"/>
            <w:r>
              <w:rPr>
                <w:rFonts w:ascii="宋体" w:hAnsi="宋体" w:hint="eastAsia"/>
                <w:sz w:val="24"/>
              </w:rPr>
              <w:t>馈</w:t>
            </w:r>
            <w:proofErr w:type="gramEnd"/>
            <w:r>
              <w:rPr>
                <w:rFonts w:ascii="宋体" w:hAnsi="宋体" w:hint="eastAsia"/>
                <w:sz w:val="24"/>
              </w:rPr>
              <w:t>能和主动耗能两种工作模式的车辆主动悬架作动器</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孙秦豫</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刘攀</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tc>
        <w:tc>
          <w:tcPr>
            <w:tcW w:w="1134" w:type="dxa"/>
            <w:vAlign w:val="center"/>
          </w:tcPr>
          <w:p w:rsidR="004F36B1" w:rsidRPr="004302E5" w:rsidRDefault="002B7A3C" w:rsidP="004302E5">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ZL201420645099.6</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w:t>
            </w:r>
            <w:proofErr w:type="gramStart"/>
            <w:r>
              <w:rPr>
                <w:rFonts w:ascii="宋体" w:hAnsi="宋体" w:hint="eastAsia"/>
                <w:sz w:val="24"/>
              </w:rPr>
              <w:t>馈能式磁</w:t>
            </w:r>
            <w:proofErr w:type="gramEnd"/>
            <w:r>
              <w:rPr>
                <w:rFonts w:ascii="宋体" w:hAnsi="宋体" w:hint="eastAsia"/>
                <w:sz w:val="24"/>
              </w:rPr>
              <w:t>流变减振器</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color w:val="000000"/>
                <w:kern w:val="0"/>
                <w:sz w:val="24"/>
                <w:szCs w:val="24"/>
                <w:lang w:bidi="ar"/>
              </w:rPr>
              <w:t>尚洁</w:t>
            </w:r>
            <w:proofErr w:type="gramEnd"/>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ZL201520065077.7</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w:t>
            </w:r>
            <w:proofErr w:type="gramStart"/>
            <w:r>
              <w:rPr>
                <w:rFonts w:ascii="宋体" w:hAnsi="宋体" w:hint="eastAsia"/>
                <w:sz w:val="24"/>
              </w:rPr>
              <w:t>馈能式磁</w:t>
            </w:r>
            <w:proofErr w:type="gramEnd"/>
            <w:r>
              <w:rPr>
                <w:rFonts w:ascii="宋体" w:hAnsi="宋体" w:hint="eastAsia"/>
                <w:sz w:val="24"/>
              </w:rPr>
              <w:t>流变减振装置</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ZL201520279959.3</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w:t>
            </w:r>
            <w:proofErr w:type="gramStart"/>
            <w:r>
              <w:rPr>
                <w:rFonts w:ascii="宋体" w:hAnsi="宋体" w:hint="eastAsia"/>
                <w:sz w:val="24"/>
              </w:rPr>
              <w:t>馈能式</w:t>
            </w:r>
            <w:proofErr w:type="gramEnd"/>
            <w:r>
              <w:rPr>
                <w:rFonts w:ascii="宋体" w:hAnsi="宋体" w:hint="eastAsia"/>
                <w:sz w:val="24"/>
              </w:rPr>
              <w:t>商用车驾驶室半主动减振系统</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ZL201520280808.X</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多模式电磁</w:t>
            </w:r>
            <w:proofErr w:type="gramStart"/>
            <w:r>
              <w:rPr>
                <w:rFonts w:ascii="宋体" w:hAnsi="宋体" w:hint="eastAsia"/>
                <w:sz w:val="24"/>
              </w:rPr>
              <w:t>馈能式</w:t>
            </w:r>
            <w:proofErr w:type="gramEnd"/>
            <w:r>
              <w:rPr>
                <w:rFonts w:ascii="宋体" w:hAnsi="宋体" w:hint="eastAsia"/>
                <w:sz w:val="24"/>
              </w:rPr>
              <w:t>车辆主动悬架作动器</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color w:val="000000"/>
                <w:kern w:val="0"/>
                <w:sz w:val="24"/>
                <w:szCs w:val="24"/>
                <w:lang w:bidi="ar"/>
              </w:rPr>
              <w:t>任全</w:t>
            </w:r>
            <w:proofErr w:type="gramEnd"/>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ZL201521054650.0</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一种重型商用车振动能量回收系统</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ZL201520279978.6</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电磁</w:t>
            </w:r>
            <w:proofErr w:type="gramStart"/>
            <w:r>
              <w:rPr>
                <w:rFonts w:ascii="宋体" w:hAnsi="宋体" w:hint="eastAsia"/>
                <w:sz w:val="24"/>
              </w:rPr>
              <w:t>馈能式</w:t>
            </w:r>
            <w:proofErr w:type="gramEnd"/>
            <w:r>
              <w:rPr>
                <w:rFonts w:ascii="宋体" w:hAnsi="宋体" w:hint="eastAsia"/>
                <w:sz w:val="24"/>
              </w:rPr>
              <w:t>车辆主动悬架作动器</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任全</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lastRenderedPageBreak/>
              <w:t>张冬</w:t>
            </w:r>
            <w:proofErr w:type="gramStart"/>
            <w:r>
              <w:rPr>
                <w:rFonts w:ascii="Sun-ExtA" w:eastAsia="Sun-ExtA" w:hAnsi="Sun-ExtA" w:cs="Sun-ExtA"/>
                <w:color w:val="000000"/>
                <w:kern w:val="0"/>
                <w:sz w:val="24"/>
                <w:szCs w:val="24"/>
                <w:lang w:bidi="ar"/>
              </w:rPr>
              <w:t>冬</w:t>
            </w:r>
            <w:proofErr w:type="gramEnd"/>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lastRenderedPageBreak/>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ZL201521048007.7</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一种基于压电模块发电的</w:t>
            </w:r>
            <w:proofErr w:type="gramStart"/>
            <w:r>
              <w:rPr>
                <w:rFonts w:ascii="宋体" w:hAnsi="宋体" w:hint="eastAsia"/>
                <w:sz w:val="24"/>
              </w:rPr>
              <w:t>馈能式磁</w:t>
            </w:r>
            <w:proofErr w:type="gramEnd"/>
            <w:r>
              <w:rPr>
                <w:rFonts w:ascii="宋体" w:hAnsi="宋体" w:hint="eastAsia"/>
                <w:sz w:val="24"/>
              </w:rPr>
              <w:t>流变弹性体减振装置</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陈龙</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范养强</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ZL201521048006.2</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一种汽车制动能量回收装置</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王哲</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曾宪梓</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杜嘉峰</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任全</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梁津</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ZL201620724906.2</w:t>
            </w:r>
          </w:p>
        </w:tc>
      </w:tr>
      <w:tr w:rsidR="004F36B1">
        <w:trPr>
          <w:jc w:val="center"/>
        </w:trPr>
        <w:tc>
          <w:tcPr>
            <w:tcW w:w="4318" w:type="dxa"/>
            <w:vAlign w:val="center"/>
          </w:tcPr>
          <w:p w:rsidR="004F36B1" w:rsidRDefault="002B7A3C">
            <w:pPr>
              <w:jc w:val="center"/>
              <w:rPr>
                <w:rFonts w:ascii="宋体" w:hAnsi="宋体"/>
                <w:sz w:val="24"/>
              </w:rPr>
            </w:pPr>
            <w:r>
              <w:rPr>
                <w:rFonts w:ascii="宋体" w:hAnsi="宋体" w:hint="eastAsia"/>
                <w:sz w:val="24"/>
              </w:rPr>
              <w:t>一种</w:t>
            </w:r>
            <w:proofErr w:type="gramStart"/>
            <w:r>
              <w:rPr>
                <w:rFonts w:ascii="宋体" w:hAnsi="宋体" w:hint="eastAsia"/>
                <w:sz w:val="24"/>
              </w:rPr>
              <w:t>馈能式</w:t>
            </w:r>
            <w:proofErr w:type="gramEnd"/>
            <w:r>
              <w:rPr>
                <w:rFonts w:ascii="宋体" w:hAnsi="宋体" w:hint="eastAsia"/>
                <w:sz w:val="24"/>
              </w:rPr>
              <w:t>防沉降磁流变减振器</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曾宪梓</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杜嘉峰</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任全</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梁津</w:t>
            </w:r>
          </w:p>
          <w:p w:rsidR="004F36B1" w:rsidRDefault="002B7A3C">
            <w:pPr>
              <w:widowControl/>
              <w:jc w:val="center"/>
              <w:rPr>
                <w:rFonts w:ascii="Sun-ExtA" w:eastAsia="Sun-ExtA" w:hAnsi="Sun-ExtA" w:cs="Sun-ExtA"/>
                <w:color w:val="000000"/>
                <w:kern w:val="0"/>
                <w:sz w:val="24"/>
                <w:szCs w:val="24"/>
                <w:lang w:bidi="ar"/>
              </w:rPr>
            </w:pPr>
            <w:r>
              <w:rPr>
                <w:rFonts w:ascii="Sun-ExtA" w:eastAsia="Sun-ExtA" w:hAnsi="Sun-ExtA" w:cs="Sun-ExtA"/>
                <w:color w:val="000000"/>
                <w:kern w:val="0"/>
                <w:sz w:val="24"/>
                <w:szCs w:val="24"/>
                <w:lang w:bidi="ar"/>
              </w:rPr>
              <w:t>王哲</w:t>
            </w:r>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widowControl/>
              <w:jc w:val="center"/>
              <w:rPr>
                <w:color w:val="000000"/>
                <w:szCs w:val="21"/>
                <w:shd w:val="clear" w:color="auto" w:fill="FFFFFF"/>
              </w:rPr>
            </w:pPr>
            <w:r>
              <w:rPr>
                <w:rFonts w:hint="eastAsia"/>
                <w:color w:val="000000"/>
                <w:szCs w:val="21"/>
                <w:shd w:val="clear" w:color="auto" w:fill="FFFFFF"/>
              </w:rPr>
              <w:t>ZL201620679716.3</w:t>
            </w:r>
          </w:p>
        </w:tc>
      </w:tr>
      <w:tr w:rsidR="004F36B1">
        <w:trPr>
          <w:jc w:val="center"/>
        </w:trPr>
        <w:tc>
          <w:tcPr>
            <w:tcW w:w="4318" w:type="dxa"/>
            <w:vAlign w:val="center"/>
          </w:tcPr>
          <w:p w:rsidR="004F36B1" w:rsidRDefault="002B7A3C">
            <w:pPr>
              <w:widowControl/>
              <w:jc w:val="center"/>
            </w:pPr>
            <w:r>
              <w:rPr>
                <w:rFonts w:ascii="宋体" w:eastAsia="宋体" w:hAnsi="宋体" w:cs="宋体" w:hint="eastAsia"/>
                <w:color w:val="000000"/>
                <w:kern w:val="0"/>
                <w:sz w:val="24"/>
                <w:szCs w:val="24"/>
                <w:lang w:bidi="ar"/>
              </w:rPr>
              <w:t>自供能量式车辆磁流变阻尼装置</w:t>
            </w:r>
          </w:p>
        </w:tc>
        <w:tc>
          <w:tcPr>
            <w:tcW w:w="1418" w:type="dxa"/>
            <w:vAlign w:val="center"/>
          </w:tcPr>
          <w:p w:rsidR="004F36B1" w:rsidRDefault="002B7A3C">
            <w:pPr>
              <w:widowControl/>
              <w:jc w:val="center"/>
              <w:rPr>
                <w:rFonts w:ascii="Sun-ExtA" w:eastAsia="Sun-ExtA" w:hAnsi="Sun-ExtA" w:cs="Sun-ExtA"/>
                <w:color w:val="000000"/>
                <w:kern w:val="0"/>
                <w:sz w:val="24"/>
                <w:szCs w:val="24"/>
                <w:lang w:bidi="ar"/>
              </w:rPr>
            </w:pPr>
            <w:proofErr w:type="gramStart"/>
            <w:r>
              <w:rPr>
                <w:rFonts w:ascii="Sun-ExtA" w:eastAsia="Sun-ExtA" w:hAnsi="Sun-ExtA" w:cs="Sun-ExtA" w:hint="eastAsia"/>
                <w:color w:val="000000"/>
                <w:kern w:val="0"/>
                <w:sz w:val="24"/>
                <w:szCs w:val="24"/>
                <w:lang w:bidi="ar"/>
              </w:rPr>
              <w:t>寇发荣</w:t>
            </w:r>
            <w:proofErr w:type="gramEnd"/>
          </w:p>
          <w:p w:rsidR="004F36B1" w:rsidRDefault="002B7A3C">
            <w:pPr>
              <w:widowControl/>
              <w:jc w:val="center"/>
              <w:rPr>
                <w:rFonts w:ascii="Sun-ExtA" w:hAnsi="Sun-ExtA" w:cs="Sun-ExtA" w:hint="eastAsia"/>
                <w:color w:val="000000"/>
                <w:kern w:val="0"/>
                <w:sz w:val="24"/>
                <w:szCs w:val="24"/>
                <w:lang w:bidi="ar"/>
              </w:rPr>
            </w:pPr>
            <w:r>
              <w:rPr>
                <w:rFonts w:ascii="Sun-ExtA" w:eastAsia="Sun-ExtA" w:hAnsi="Sun-ExtA" w:cs="Sun-ExtA"/>
                <w:color w:val="000000"/>
                <w:kern w:val="0"/>
                <w:sz w:val="24"/>
                <w:szCs w:val="24"/>
                <w:lang w:bidi="ar"/>
              </w:rPr>
              <w:t>张冬</w:t>
            </w:r>
            <w:proofErr w:type="gramStart"/>
            <w:r>
              <w:rPr>
                <w:rFonts w:ascii="Sun-ExtA" w:eastAsia="Sun-ExtA" w:hAnsi="Sun-ExtA" w:cs="Sun-ExtA"/>
                <w:color w:val="000000"/>
                <w:kern w:val="0"/>
                <w:sz w:val="24"/>
                <w:szCs w:val="24"/>
                <w:lang w:bidi="ar"/>
              </w:rPr>
              <w:t>冬</w:t>
            </w:r>
            <w:proofErr w:type="gramEnd"/>
          </w:p>
        </w:tc>
        <w:tc>
          <w:tcPr>
            <w:tcW w:w="1134" w:type="dxa"/>
            <w:vAlign w:val="center"/>
          </w:tcPr>
          <w:p w:rsidR="004F36B1" w:rsidRDefault="002B7A3C">
            <w:pPr>
              <w:widowControl/>
              <w:jc w:val="center"/>
              <w:rPr>
                <w:rFonts w:ascii="Sun-ExtA"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rsidP="004059AA">
            <w:pPr>
              <w:rPr>
                <w:rFonts w:ascii="仿宋_GB2312" w:eastAsia="仿宋_GB2312"/>
                <w:sz w:val="24"/>
                <w:szCs w:val="24"/>
              </w:rPr>
            </w:pPr>
            <w:r>
              <w:rPr>
                <w:rFonts w:hint="eastAsia"/>
                <w:color w:val="000000"/>
                <w:szCs w:val="21"/>
                <w:shd w:val="clear" w:color="auto" w:fill="FFFFFF"/>
              </w:rPr>
              <w:t>Z</w:t>
            </w:r>
            <w:r>
              <w:rPr>
                <w:color w:val="000000"/>
                <w:szCs w:val="21"/>
                <w:shd w:val="clear" w:color="auto" w:fill="FFFFFF"/>
              </w:rPr>
              <w:t>L201521054649.8</w:t>
            </w:r>
          </w:p>
        </w:tc>
      </w:tr>
      <w:tr w:rsidR="004F36B1">
        <w:trPr>
          <w:jc w:val="center"/>
        </w:trPr>
        <w:tc>
          <w:tcPr>
            <w:tcW w:w="4318" w:type="dxa"/>
            <w:vAlign w:val="center"/>
          </w:tcPr>
          <w:p w:rsidR="004F36B1" w:rsidRDefault="002B7A3C">
            <w:pPr>
              <w:widowControl/>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液电集成式</w:t>
            </w:r>
            <w:proofErr w:type="gramEnd"/>
            <w:r>
              <w:rPr>
                <w:rFonts w:ascii="宋体" w:eastAsia="宋体" w:hAnsi="宋体" w:cs="宋体" w:hint="eastAsia"/>
                <w:color w:val="000000"/>
                <w:kern w:val="0"/>
                <w:sz w:val="24"/>
                <w:szCs w:val="24"/>
                <w:lang w:bidi="ar"/>
              </w:rPr>
              <w:t>自供能主动悬架及其控制方法</w:t>
            </w:r>
          </w:p>
        </w:tc>
        <w:tc>
          <w:tcPr>
            <w:tcW w:w="1418" w:type="dxa"/>
            <w:vAlign w:val="center"/>
          </w:tcPr>
          <w:p w:rsidR="004F36B1" w:rsidRDefault="002B7A3C">
            <w:pPr>
              <w:widowControl/>
              <w:jc w:val="center"/>
              <w:rPr>
                <w:rFonts w:ascii="Sun-ExtA" w:eastAsia="宋体" w:hAnsi="Sun-ExtA" w:cs="Sun-ExtA" w:hint="eastAsia"/>
                <w:color w:val="000000"/>
                <w:kern w:val="0"/>
                <w:sz w:val="24"/>
                <w:szCs w:val="24"/>
                <w:lang w:bidi="ar"/>
              </w:rPr>
            </w:pPr>
            <w:proofErr w:type="gramStart"/>
            <w:r>
              <w:rPr>
                <w:rFonts w:ascii="Sun-ExtA" w:eastAsia="宋体" w:hAnsi="Sun-ExtA" w:cs="Sun-ExtA" w:hint="eastAsia"/>
                <w:color w:val="000000"/>
                <w:kern w:val="0"/>
                <w:sz w:val="24"/>
                <w:szCs w:val="24"/>
                <w:lang w:bidi="ar"/>
              </w:rPr>
              <w:t>寇发荣</w:t>
            </w:r>
            <w:proofErr w:type="gramEnd"/>
          </w:p>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杜嘉峰</w:t>
            </w:r>
          </w:p>
        </w:tc>
        <w:tc>
          <w:tcPr>
            <w:tcW w:w="1134" w:type="dxa"/>
            <w:vAlign w:val="center"/>
          </w:tcPr>
          <w:p w:rsidR="004F36B1" w:rsidRDefault="002B7A3C">
            <w:pPr>
              <w:widowControl/>
              <w:jc w:val="center"/>
              <w:rPr>
                <w:rFonts w:ascii="Sun-ExtA" w:eastAsia="宋体" w:hAnsi="Sun-ExtA" w:cs="Sun-ExtA" w:hint="eastAsia"/>
                <w:color w:val="000000"/>
                <w:kern w:val="0"/>
                <w:sz w:val="24"/>
                <w:szCs w:val="24"/>
                <w:lang w:bidi="ar"/>
              </w:rPr>
            </w:pPr>
            <w:r>
              <w:rPr>
                <w:rFonts w:ascii="Sun-ExtA" w:eastAsia="宋体" w:hAnsi="Sun-ExtA" w:cs="Sun-ExtA" w:hint="eastAsia"/>
                <w:color w:val="000000"/>
                <w:kern w:val="0"/>
                <w:sz w:val="24"/>
                <w:szCs w:val="24"/>
                <w:lang w:bidi="ar"/>
              </w:rPr>
              <w:t>西安科技大学</w:t>
            </w:r>
          </w:p>
        </w:tc>
        <w:tc>
          <w:tcPr>
            <w:tcW w:w="1849" w:type="dxa"/>
            <w:vAlign w:val="center"/>
          </w:tcPr>
          <w:p w:rsidR="004F36B1" w:rsidRDefault="002B7A3C">
            <w:pPr>
              <w:jc w:val="center"/>
              <w:rPr>
                <w:rFonts w:ascii="仿宋_GB2312" w:eastAsia="仿宋_GB2312"/>
                <w:sz w:val="24"/>
                <w:szCs w:val="24"/>
              </w:rPr>
            </w:pPr>
            <w:r>
              <w:rPr>
                <w:rFonts w:hint="eastAsia"/>
                <w:color w:val="000000"/>
                <w:szCs w:val="21"/>
                <w:shd w:val="clear" w:color="auto" w:fill="FFFFFF"/>
              </w:rPr>
              <w:t>ZL201610948331.7</w:t>
            </w:r>
          </w:p>
        </w:tc>
      </w:tr>
    </w:tbl>
    <w:p w:rsidR="004F36B1" w:rsidRDefault="002B7A3C">
      <w:pPr>
        <w:pStyle w:val="a9"/>
        <w:numPr>
          <w:ilvl w:val="0"/>
          <w:numId w:val="1"/>
        </w:numPr>
        <w:ind w:firstLineChars="0"/>
        <w:rPr>
          <w:rFonts w:ascii="仿宋_GB2312" w:eastAsia="仿宋_GB2312"/>
          <w:b/>
          <w:sz w:val="32"/>
          <w:szCs w:val="32"/>
        </w:rPr>
      </w:pPr>
      <w:r>
        <w:rPr>
          <w:rFonts w:ascii="仿宋_GB2312" w:eastAsia="仿宋_GB2312" w:hint="eastAsia"/>
          <w:b/>
          <w:sz w:val="32"/>
          <w:szCs w:val="32"/>
        </w:rPr>
        <w:t>曾获奖励</w:t>
      </w:r>
    </w:p>
    <w:tbl>
      <w:tblPr>
        <w:tblStyle w:val="a7"/>
        <w:tblW w:w="8721" w:type="dxa"/>
        <w:jc w:val="center"/>
        <w:tblLook w:val="04A0" w:firstRow="1" w:lastRow="0" w:firstColumn="1" w:lastColumn="0" w:noHBand="0" w:noVBand="1"/>
      </w:tblPr>
      <w:tblGrid>
        <w:gridCol w:w="3610"/>
        <w:gridCol w:w="1985"/>
        <w:gridCol w:w="1843"/>
        <w:gridCol w:w="1283"/>
      </w:tblGrid>
      <w:tr w:rsidR="004F36B1">
        <w:trPr>
          <w:jc w:val="center"/>
        </w:trPr>
        <w:tc>
          <w:tcPr>
            <w:tcW w:w="3610"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名称</w:t>
            </w:r>
          </w:p>
        </w:tc>
        <w:tc>
          <w:tcPr>
            <w:tcW w:w="1985"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奖项名称</w:t>
            </w:r>
          </w:p>
        </w:tc>
        <w:tc>
          <w:tcPr>
            <w:tcW w:w="1843"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单位</w:t>
            </w:r>
          </w:p>
        </w:tc>
        <w:tc>
          <w:tcPr>
            <w:tcW w:w="1283" w:type="dxa"/>
            <w:vAlign w:val="center"/>
          </w:tcPr>
          <w:p w:rsidR="004F36B1" w:rsidRDefault="002B7A3C">
            <w:pPr>
              <w:pStyle w:val="a9"/>
              <w:ind w:firstLineChars="0" w:firstLine="0"/>
              <w:jc w:val="center"/>
              <w:rPr>
                <w:rFonts w:ascii="仿宋_GB2312" w:eastAsia="仿宋_GB2312"/>
                <w:sz w:val="24"/>
                <w:szCs w:val="24"/>
              </w:rPr>
            </w:pPr>
            <w:r>
              <w:rPr>
                <w:rFonts w:ascii="仿宋_GB2312" w:eastAsia="仿宋_GB2312" w:hint="eastAsia"/>
                <w:sz w:val="24"/>
                <w:szCs w:val="24"/>
              </w:rPr>
              <w:t>获奖时间</w:t>
            </w:r>
          </w:p>
        </w:tc>
      </w:tr>
      <w:tr w:rsidR="004F36B1">
        <w:trPr>
          <w:trHeight w:val="782"/>
          <w:jc w:val="center"/>
        </w:trPr>
        <w:tc>
          <w:tcPr>
            <w:tcW w:w="3610" w:type="dxa"/>
            <w:vAlign w:val="center"/>
          </w:tcPr>
          <w:p w:rsidR="004F36B1" w:rsidRDefault="002B7A3C">
            <w:pPr>
              <w:pStyle w:val="a9"/>
              <w:ind w:firstLineChars="0" w:firstLine="0"/>
              <w:jc w:val="center"/>
              <w:rPr>
                <w:rFonts w:ascii="Times New Roman" w:eastAsia="宋体" w:hAnsi="Times New Roman"/>
                <w:sz w:val="24"/>
                <w:szCs w:val="24"/>
              </w:rPr>
            </w:pPr>
            <w:bookmarkStart w:id="0" w:name="OLE_LINK2"/>
            <w:proofErr w:type="gramStart"/>
            <w:r>
              <w:rPr>
                <w:rFonts w:ascii="Times New Roman" w:eastAsia="宋体" w:hAnsi="Times New Roman" w:hint="eastAsia"/>
                <w:sz w:val="24"/>
                <w:szCs w:val="24"/>
              </w:rPr>
              <w:t>车辆电动静</w:t>
            </w:r>
            <w:proofErr w:type="gramEnd"/>
            <w:r>
              <w:rPr>
                <w:rFonts w:ascii="Times New Roman" w:eastAsia="宋体" w:hAnsi="Times New Roman" w:hint="eastAsia"/>
                <w:sz w:val="24"/>
                <w:szCs w:val="24"/>
              </w:rPr>
              <w:t>液压自供能量式主动悬架工作机理与协调控制研究</w:t>
            </w:r>
            <w:bookmarkEnd w:id="0"/>
          </w:p>
        </w:tc>
        <w:tc>
          <w:tcPr>
            <w:tcW w:w="1985"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hint="eastAsia"/>
                <w:sz w:val="24"/>
                <w:szCs w:val="24"/>
              </w:rPr>
              <w:t>科学技术</w:t>
            </w:r>
            <w:r>
              <w:rPr>
                <w:rFonts w:ascii="Times New Roman" w:eastAsia="宋体" w:hAnsi="Times New Roman" w:hint="eastAsia"/>
                <w:sz w:val="24"/>
                <w:szCs w:val="24"/>
              </w:rPr>
              <w:t>1</w:t>
            </w:r>
            <w:r>
              <w:rPr>
                <w:rFonts w:ascii="Times New Roman" w:eastAsia="宋体" w:hAnsi="Times New Roman" w:hint="eastAsia"/>
                <w:sz w:val="24"/>
                <w:szCs w:val="24"/>
              </w:rPr>
              <w:t>等奖</w:t>
            </w:r>
          </w:p>
        </w:tc>
        <w:tc>
          <w:tcPr>
            <w:tcW w:w="1843"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hint="eastAsia"/>
                <w:sz w:val="24"/>
                <w:szCs w:val="24"/>
              </w:rPr>
              <w:t>西安科技大学</w:t>
            </w:r>
          </w:p>
        </w:tc>
        <w:tc>
          <w:tcPr>
            <w:tcW w:w="1283" w:type="dxa"/>
            <w:vAlign w:val="center"/>
          </w:tcPr>
          <w:p w:rsidR="004F36B1" w:rsidRDefault="002B7A3C">
            <w:pPr>
              <w:pStyle w:val="a9"/>
              <w:ind w:firstLineChars="0" w:firstLine="0"/>
              <w:jc w:val="center"/>
              <w:rPr>
                <w:rFonts w:ascii="Times New Roman" w:eastAsia="宋体" w:hAnsi="Times New Roman"/>
                <w:sz w:val="24"/>
                <w:szCs w:val="24"/>
              </w:rPr>
            </w:pPr>
            <w:r>
              <w:rPr>
                <w:rFonts w:ascii="Times New Roman" w:eastAsia="宋体" w:hAnsi="Times New Roman" w:hint="eastAsia"/>
                <w:sz w:val="24"/>
                <w:szCs w:val="24"/>
              </w:rPr>
              <w:t>2019</w:t>
            </w:r>
          </w:p>
        </w:tc>
      </w:tr>
    </w:tbl>
    <w:p w:rsidR="004F36B1" w:rsidRDefault="004F36B1">
      <w:pPr>
        <w:pStyle w:val="a9"/>
        <w:ind w:firstLineChars="0" w:firstLine="0"/>
        <w:rPr>
          <w:rFonts w:ascii="仿宋_GB2312" w:eastAsia="仿宋_GB2312" w:hint="eastAsia"/>
          <w:b/>
          <w:sz w:val="32"/>
          <w:szCs w:val="32"/>
        </w:rPr>
      </w:pPr>
      <w:bookmarkStart w:id="1" w:name="_GoBack"/>
      <w:bookmarkEnd w:id="1"/>
    </w:p>
    <w:sectPr w:rsidR="004F3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un-ExtA">
    <w:altName w:val="AMGD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3E12"/>
    <w:multiLevelType w:val="multilevel"/>
    <w:tmpl w:val="202B3E12"/>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B07"/>
    <w:rsid w:val="00001ABA"/>
    <w:rsid w:val="000E7D09"/>
    <w:rsid w:val="001678B6"/>
    <w:rsid w:val="001B6981"/>
    <w:rsid w:val="00282E32"/>
    <w:rsid w:val="002A4BFF"/>
    <w:rsid w:val="002B7A3C"/>
    <w:rsid w:val="002F0280"/>
    <w:rsid w:val="0036757D"/>
    <w:rsid w:val="004059AA"/>
    <w:rsid w:val="004302E5"/>
    <w:rsid w:val="004F36B1"/>
    <w:rsid w:val="00553BAB"/>
    <w:rsid w:val="00582953"/>
    <w:rsid w:val="00583CF8"/>
    <w:rsid w:val="005937D6"/>
    <w:rsid w:val="005A0312"/>
    <w:rsid w:val="005C1CE9"/>
    <w:rsid w:val="00670192"/>
    <w:rsid w:val="006A133C"/>
    <w:rsid w:val="006B3B01"/>
    <w:rsid w:val="007B0761"/>
    <w:rsid w:val="007F327A"/>
    <w:rsid w:val="00826B02"/>
    <w:rsid w:val="00850B07"/>
    <w:rsid w:val="00887696"/>
    <w:rsid w:val="008F29C6"/>
    <w:rsid w:val="009404FA"/>
    <w:rsid w:val="00975669"/>
    <w:rsid w:val="009C6C06"/>
    <w:rsid w:val="00A37BBC"/>
    <w:rsid w:val="00AB2AB5"/>
    <w:rsid w:val="00AC60ED"/>
    <w:rsid w:val="00B30BA6"/>
    <w:rsid w:val="00B77DBE"/>
    <w:rsid w:val="00C04C87"/>
    <w:rsid w:val="00CA0E67"/>
    <w:rsid w:val="00CC4F35"/>
    <w:rsid w:val="00CF2403"/>
    <w:rsid w:val="00D27162"/>
    <w:rsid w:val="00D7176B"/>
    <w:rsid w:val="00D75297"/>
    <w:rsid w:val="00D83AB7"/>
    <w:rsid w:val="00DD6BB8"/>
    <w:rsid w:val="00DE327D"/>
    <w:rsid w:val="00E7183D"/>
    <w:rsid w:val="00EB55CC"/>
    <w:rsid w:val="00F04206"/>
    <w:rsid w:val="00F437E2"/>
    <w:rsid w:val="00F57EC1"/>
    <w:rsid w:val="09D12FEE"/>
    <w:rsid w:val="0FC6622B"/>
    <w:rsid w:val="132505E3"/>
    <w:rsid w:val="143C677D"/>
    <w:rsid w:val="1BCF64A6"/>
    <w:rsid w:val="1E853682"/>
    <w:rsid w:val="36025302"/>
    <w:rsid w:val="3B975125"/>
    <w:rsid w:val="41537E8B"/>
    <w:rsid w:val="42D32948"/>
    <w:rsid w:val="4E7B7BE4"/>
    <w:rsid w:val="5E6B6298"/>
    <w:rsid w:val="6540496A"/>
    <w:rsid w:val="69B22DA7"/>
    <w:rsid w:val="7CF027C0"/>
    <w:rsid w:val="7E36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5A30"/>
  <w15:docId w15:val="{98616067-3865-4330-8320-D221AEF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qFormat/>
    <w:rPr>
      <w:color w:val="0000FF"/>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qFormat/>
    <w:rPr>
      <w:rFonts w:ascii="宋体" w:eastAsia="宋体" w:hAnsi="宋体" w:hint="eastAsia"/>
      <w:color w:val="000000"/>
      <w:sz w:val="22"/>
      <w:szCs w:val="22"/>
    </w:rPr>
  </w:style>
  <w:style w:type="paragraph" w:customStyle="1" w:styleId="aa">
    <w:name w:val="附内"/>
    <w:basedOn w:val="a"/>
    <w:qFormat/>
    <w:pPr>
      <w:spacing w:line="400" w:lineRule="exact"/>
      <w:jc w:val="left"/>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D408B-EAF4-4C0A-B0CB-FCE5CFEE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442</Words>
  <Characters>2521</Characters>
  <Application>Microsoft Office Word</Application>
  <DocSecurity>0</DocSecurity>
  <Lines>21</Lines>
  <Paragraphs>5</Paragraphs>
  <ScaleCrop>false</ScaleCrop>
  <Company>china</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1</cp:lastModifiedBy>
  <cp:revision>24</cp:revision>
  <dcterms:created xsi:type="dcterms:W3CDTF">2016-11-29T03:13:00Z</dcterms:created>
  <dcterms:modified xsi:type="dcterms:W3CDTF">2020-11-20T00:53:00Z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