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推 荐 函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中国煤炭工业协会科学技术奖励办公室：</w:t>
      </w:r>
    </w:p>
    <w:p>
      <w:pPr>
        <w:pStyle w:val="6"/>
        <w:shd w:val="clear" w:color="auto" w:fill="FFFFFF"/>
        <w:spacing w:before="156" w:after="156" w:line="48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《关于开展2020年度中国煤炭工业协会科学技术奖评审工作的通知》（中煤科奖【2020】1号文件），本单位________________积极组织开展中国煤炭工业协会科学技术奖的申报工作，经认真审查、遴选，决定推荐“____”等__项候选项目参评本年度评审，申报材料内容均真实有效，符合申报条件。项目情况详见附件汇总表。</w:t>
      </w:r>
    </w:p>
    <w:p>
      <w:pPr>
        <w:pStyle w:val="6"/>
        <w:shd w:val="clear" w:color="auto" w:fill="FFFFFF"/>
        <w:spacing w:before="156" w:after="156" w:line="48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156" w:after="156" w:line="480" w:lineRule="auto"/>
        <w:ind w:firstLine="4160" w:firstLineChars="130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推荐单位：         （盖章）</w:t>
      </w:r>
    </w:p>
    <w:p>
      <w:pPr>
        <w:pStyle w:val="6"/>
        <w:shd w:val="clear" w:color="auto" w:fill="FFFFFF"/>
        <w:spacing w:before="156" w:after="156" w:line="480" w:lineRule="auto"/>
        <w:ind w:firstLine="4800" w:firstLineChars="150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日期：</w:t>
      </w:r>
    </w:p>
    <w:p>
      <w:pPr>
        <w:pStyle w:val="6"/>
        <w:shd w:val="clear" w:color="auto" w:fill="FFFFFF"/>
        <w:spacing w:before="156" w:after="156" w:line="480" w:lineRule="auto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</w:t>
      </w:r>
    </w:p>
    <w:p/>
    <w:tbl>
      <w:tblPr>
        <w:tblStyle w:val="4"/>
        <w:tblW w:w="150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3704"/>
        <w:gridCol w:w="3432"/>
        <w:gridCol w:w="2160"/>
        <w:gridCol w:w="1512"/>
        <w:gridCol w:w="1592"/>
        <w:gridCol w:w="1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中国煤炭工业协会科学技术奖推荐项目汇总表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推荐单位（盖章）：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全部完成单位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全部完成人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学科分类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       联系人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505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学科分类名称为：</w:t>
            </w:r>
            <w:r>
              <w:rPr>
                <w:rFonts w:hint="eastAsia"/>
                <w:b/>
                <w:sz w:val="24"/>
              </w:rPr>
              <w:t>1重点示范工程、2资源勘查与地质保障、3矿建与支护、4煤炭绿色开发、5煤炭加工利用 、6煤化工、7节能与环保、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8煤矿机电与机械装备、9煤矿安全与应急保障、10煤矿智能与信控、11创新管理与经济 、12标准与体系研究、13矿区职业健康、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14创新团队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注：汇总表由推荐单位盖章扫描后上报PDF版。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7"/>
    <w:rsid w:val="000C2197"/>
    <w:rsid w:val="00634BEE"/>
    <w:rsid w:val="00DA45C4"/>
    <w:rsid w:val="077152D4"/>
    <w:rsid w:val="1A8D0347"/>
    <w:rsid w:val="2C262A65"/>
    <w:rsid w:val="38F43A57"/>
    <w:rsid w:val="49B21C86"/>
    <w:rsid w:val="55E31C80"/>
    <w:rsid w:val="63047310"/>
    <w:rsid w:val="6647244B"/>
    <w:rsid w:val="6E2A1DB6"/>
    <w:rsid w:val="72172473"/>
    <w:rsid w:val="795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453</Characters>
  <Lines>3</Lines>
  <Paragraphs>1</Paragraphs>
  <TotalTime>19</TotalTime>
  <ScaleCrop>false</ScaleCrop>
  <LinksUpToDate>false</LinksUpToDate>
  <CharactersWithSpaces>531</CharactersWithSpaces>
  <Application>WPS Office_11.1.0.9171_F1E327BC-269C-435d-A152-05C5408002CA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2020-04-02T17:07:00Z</dcterms:created>
  <dc:creator>12412</dc:creator>
  <cp:lastModifiedBy>12412</cp:lastModifiedBy>
  <dcterms:modified xsi:type="dcterms:W3CDTF">2020-04-12T15:37:08Z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2052-11.1.0.9171</vt:lpwstr>
  </property>
</Properties>
</file>