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2AC80" w14:textId="68ADB8AF" w:rsidR="009404FA" w:rsidRPr="00850B07" w:rsidRDefault="00850B07">
      <w:pPr>
        <w:rPr>
          <w:rFonts w:ascii="仿宋_GB2312" w:eastAsia="仿宋_GB2312"/>
          <w:b/>
          <w:sz w:val="32"/>
          <w:szCs w:val="32"/>
        </w:rPr>
      </w:pPr>
      <w:r w:rsidRPr="00850B07">
        <w:rPr>
          <w:rFonts w:ascii="仿宋_GB2312" w:eastAsia="仿宋_GB2312" w:hint="eastAsia"/>
          <w:b/>
          <w:sz w:val="32"/>
          <w:szCs w:val="32"/>
        </w:rPr>
        <w:t>项目名称：</w:t>
      </w:r>
      <w:r w:rsidR="008C3DA5" w:rsidRPr="00DE591E">
        <w:rPr>
          <w:rFonts w:ascii="仿宋_GB2312" w:eastAsia="仿宋_GB2312" w:hint="eastAsia"/>
          <w:bCs/>
          <w:sz w:val="32"/>
          <w:szCs w:val="32"/>
        </w:rPr>
        <w:t>能源系统关键材料腐蚀与防护</w:t>
      </w:r>
    </w:p>
    <w:p w14:paraId="1D958DD6" w14:textId="0AE0C056" w:rsidR="00B36732" w:rsidRPr="00B36732" w:rsidRDefault="00850B07">
      <w:pPr>
        <w:rPr>
          <w:rFonts w:ascii="仿宋_GB2312" w:eastAsia="仿宋_GB2312"/>
          <w:bCs/>
          <w:sz w:val="28"/>
          <w:szCs w:val="28"/>
        </w:rPr>
      </w:pPr>
      <w:r w:rsidRPr="00850B07">
        <w:rPr>
          <w:rFonts w:ascii="仿宋_GB2312" w:eastAsia="仿宋_GB2312" w:hint="eastAsia"/>
          <w:b/>
          <w:sz w:val="32"/>
          <w:szCs w:val="32"/>
        </w:rPr>
        <w:t>完成人</w:t>
      </w:r>
      <w:r w:rsidR="00F437E2">
        <w:rPr>
          <w:rFonts w:ascii="仿宋_GB2312" w:eastAsia="仿宋_GB2312" w:hint="eastAsia"/>
          <w:b/>
          <w:sz w:val="32"/>
          <w:szCs w:val="32"/>
        </w:rPr>
        <w:t>（</w:t>
      </w:r>
      <w:r w:rsidR="00F437E2">
        <w:rPr>
          <w:rFonts w:ascii="仿宋_GB2312" w:eastAsia="仿宋_GB2312"/>
          <w:b/>
          <w:sz w:val="32"/>
          <w:szCs w:val="32"/>
        </w:rPr>
        <w:t>限</w:t>
      </w:r>
      <w:r w:rsidR="00F437E2">
        <w:rPr>
          <w:rFonts w:ascii="仿宋_GB2312" w:eastAsia="仿宋_GB2312" w:hint="eastAsia"/>
          <w:b/>
          <w:sz w:val="32"/>
          <w:szCs w:val="32"/>
        </w:rPr>
        <w:t>11人</w:t>
      </w:r>
      <w:r w:rsidR="00F437E2">
        <w:rPr>
          <w:rFonts w:ascii="仿宋_GB2312" w:eastAsia="仿宋_GB2312"/>
          <w:b/>
          <w:sz w:val="32"/>
          <w:szCs w:val="32"/>
        </w:rPr>
        <w:t>）</w:t>
      </w:r>
      <w:r w:rsidRPr="00850B07">
        <w:rPr>
          <w:rFonts w:ascii="仿宋_GB2312" w:eastAsia="仿宋_GB2312" w:hint="eastAsia"/>
          <w:b/>
          <w:sz w:val="32"/>
          <w:szCs w:val="32"/>
        </w:rPr>
        <w:t>：</w:t>
      </w:r>
      <w:r w:rsidR="00B36732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C3DA5" w:rsidRPr="00B36732">
        <w:rPr>
          <w:rFonts w:ascii="仿宋_GB2312" w:eastAsia="仿宋_GB2312" w:hint="eastAsia"/>
          <w:bCs/>
          <w:sz w:val="28"/>
          <w:szCs w:val="28"/>
        </w:rPr>
        <w:t xml:space="preserve">朱明 张慧慧 </w:t>
      </w:r>
      <w:r w:rsidR="00B54690" w:rsidRPr="00B36732">
        <w:rPr>
          <w:rFonts w:ascii="仿宋_GB2312" w:eastAsia="仿宋_GB2312" w:hint="eastAsia"/>
          <w:bCs/>
          <w:sz w:val="28"/>
          <w:szCs w:val="28"/>
        </w:rPr>
        <w:t xml:space="preserve">刘二勇 </w:t>
      </w:r>
      <w:r w:rsidR="008C3DA5" w:rsidRPr="00B36732">
        <w:rPr>
          <w:rFonts w:ascii="仿宋_GB2312" w:eastAsia="仿宋_GB2312" w:hint="eastAsia"/>
          <w:bCs/>
          <w:sz w:val="28"/>
          <w:szCs w:val="28"/>
        </w:rPr>
        <w:t>王志华</w:t>
      </w:r>
      <w:r w:rsidR="00B54690" w:rsidRPr="00B36732">
        <w:rPr>
          <w:rFonts w:ascii="仿宋_GB2312" w:eastAsia="仿宋_GB2312" w:hint="eastAsia"/>
          <w:bCs/>
          <w:sz w:val="28"/>
          <w:szCs w:val="28"/>
        </w:rPr>
        <w:t xml:space="preserve"> 袁军涛</w:t>
      </w:r>
      <w:r w:rsidR="008C3DA5" w:rsidRPr="00B36732">
        <w:rPr>
          <w:rFonts w:ascii="仿宋_GB2312" w:eastAsia="仿宋_GB2312" w:hint="eastAsia"/>
          <w:bCs/>
          <w:sz w:val="28"/>
          <w:szCs w:val="28"/>
        </w:rPr>
        <w:t xml:space="preserve"> </w:t>
      </w:r>
    </w:p>
    <w:p w14:paraId="0E408CCF" w14:textId="370C7FD0" w:rsidR="00850B07" w:rsidRPr="00850B07" w:rsidRDefault="008C3DA5" w:rsidP="00B36732">
      <w:pPr>
        <w:ind w:firstLineChars="1100" w:firstLine="3080"/>
        <w:rPr>
          <w:rFonts w:ascii="仿宋_GB2312" w:eastAsia="仿宋_GB2312"/>
          <w:b/>
          <w:sz w:val="32"/>
          <w:szCs w:val="32"/>
        </w:rPr>
      </w:pPr>
      <w:r w:rsidRPr="00B36732">
        <w:rPr>
          <w:rFonts w:ascii="仿宋_GB2312" w:eastAsia="仿宋_GB2312" w:hint="eastAsia"/>
          <w:bCs/>
          <w:sz w:val="28"/>
          <w:szCs w:val="28"/>
        </w:rPr>
        <w:t xml:space="preserve">王明静 </w:t>
      </w:r>
      <w:r w:rsidR="00632426">
        <w:rPr>
          <w:rFonts w:ascii="仿宋_GB2312" w:eastAsia="仿宋_GB2312" w:hint="eastAsia"/>
          <w:bCs/>
          <w:sz w:val="28"/>
          <w:szCs w:val="28"/>
        </w:rPr>
        <w:t xml:space="preserve">杨庆浩 </w:t>
      </w:r>
      <w:r w:rsidR="00FD27EE" w:rsidRPr="00B36732">
        <w:rPr>
          <w:rFonts w:ascii="仿宋_GB2312" w:eastAsia="仿宋_GB2312" w:hint="eastAsia"/>
          <w:bCs/>
          <w:sz w:val="28"/>
          <w:szCs w:val="28"/>
        </w:rPr>
        <w:t>曾松</w:t>
      </w:r>
    </w:p>
    <w:p w14:paraId="75E56AB9" w14:textId="77777777" w:rsidR="00B36732" w:rsidRDefault="00850B07">
      <w:pPr>
        <w:rPr>
          <w:rFonts w:ascii="仿宋_GB2312" w:eastAsia="仿宋_GB2312"/>
          <w:bCs/>
          <w:sz w:val="28"/>
          <w:szCs w:val="28"/>
        </w:rPr>
      </w:pPr>
      <w:r w:rsidRPr="00850B07">
        <w:rPr>
          <w:rFonts w:ascii="仿宋_GB2312" w:eastAsia="仿宋_GB2312" w:hint="eastAsia"/>
          <w:b/>
          <w:sz w:val="32"/>
          <w:szCs w:val="32"/>
        </w:rPr>
        <w:t>完成单位</w:t>
      </w:r>
      <w:r w:rsidR="007F327A">
        <w:rPr>
          <w:rFonts w:ascii="仿宋_GB2312" w:eastAsia="仿宋_GB2312" w:hint="eastAsia"/>
          <w:b/>
          <w:sz w:val="32"/>
          <w:szCs w:val="32"/>
        </w:rPr>
        <w:t>（所有</w:t>
      </w:r>
      <w:r w:rsidR="007F327A">
        <w:rPr>
          <w:rFonts w:ascii="仿宋_GB2312" w:eastAsia="仿宋_GB2312"/>
          <w:b/>
          <w:sz w:val="32"/>
          <w:szCs w:val="32"/>
        </w:rPr>
        <w:t>单位</w:t>
      </w:r>
      <w:r w:rsidR="007F327A">
        <w:rPr>
          <w:rFonts w:ascii="仿宋_GB2312" w:eastAsia="仿宋_GB2312" w:hint="eastAsia"/>
          <w:b/>
          <w:sz w:val="32"/>
          <w:szCs w:val="32"/>
        </w:rPr>
        <w:t>）</w:t>
      </w:r>
      <w:r w:rsidRPr="00850B07">
        <w:rPr>
          <w:rFonts w:ascii="仿宋_GB2312" w:eastAsia="仿宋_GB2312" w:hint="eastAsia"/>
          <w:b/>
          <w:sz w:val="32"/>
          <w:szCs w:val="32"/>
        </w:rPr>
        <w:t>：</w:t>
      </w:r>
      <w:r w:rsidR="00B54690" w:rsidRPr="00B36732">
        <w:rPr>
          <w:rFonts w:ascii="仿宋_GB2312" w:eastAsia="仿宋_GB2312" w:hint="eastAsia"/>
          <w:bCs/>
          <w:sz w:val="28"/>
          <w:szCs w:val="28"/>
        </w:rPr>
        <w:t>西安科技大学</w:t>
      </w:r>
    </w:p>
    <w:p w14:paraId="37046089" w14:textId="59B5B452" w:rsidR="00B54690" w:rsidRPr="00850B07" w:rsidRDefault="00B54690">
      <w:pPr>
        <w:rPr>
          <w:rFonts w:ascii="仿宋_GB2312" w:eastAsia="仿宋_GB2312"/>
          <w:b/>
          <w:sz w:val="32"/>
          <w:szCs w:val="32"/>
        </w:rPr>
      </w:pPr>
      <w:r w:rsidRPr="00B36732">
        <w:rPr>
          <w:rFonts w:ascii="仿宋_GB2312" w:eastAsia="仿宋_GB2312" w:hint="eastAsia"/>
          <w:bCs/>
          <w:sz w:val="28"/>
          <w:szCs w:val="28"/>
        </w:rPr>
        <w:t xml:space="preserve"> </w:t>
      </w:r>
      <w:r w:rsidRPr="00B36732">
        <w:rPr>
          <w:rFonts w:ascii="仿宋_GB2312" w:eastAsia="仿宋_GB2312"/>
          <w:bCs/>
          <w:sz w:val="28"/>
          <w:szCs w:val="28"/>
        </w:rPr>
        <w:t xml:space="preserve">                    </w:t>
      </w:r>
      <w:r w:rsidR="00B36732">
        <w:rPr>
          <w:rFonts w:ascii="仿宋_GB2312" w:eastAsia="仿宋_GB2312"/>
          <w:bCs/>
          <w:sz w:val="28"/>
          <w:szCs w:val="28"/>
        </w:rPr>
        <w:t xml:space="preserve">   </w:t>
      </w:r>
      <w:r w:rsidRPr="00B36732">
        <w:rPr>
          <w:rFonts w:ascii="仿宋_GB2312" w:eastAsia="仿宋_GB2312" w:hint="eastAsia"/>
          <w:bCs/>
          <w:sz w:val="28"/>
          <w:szCs w:val="28"/>
        </w:rPr>
        <w:t>中国石油天然气集团公司管材研究所</w:t>
      </w:r>
    </w:p>
    <w:p w14:paraId="452E6DD4" w14:textId="3163A68E" w:rsidR="00850B07" w:rsidRDefault="00850B07">
      <w:pPr>
        <w:rPr>
          <w:rFonts w:ascii="Times New Roman" w:eastAsia="仿宋_GB2312" w:hAnsi="Times New Roman" w:cs="Times New Roman"/>
          <w:bCs/>
          <w:sz w:val="28"/>
          <w:szCs w:val="28"/>
        </w:rPr>
      </w:pPr>
      <w:r w:rsidRPr="00850B07">
        <w:rPr>
          <w:rFonts w:ascii="仿宋_GB2312" w:eastAsia="仿宋_GB2312" w:hint="eastAsia"/>
          <w:b/>
          <w:sz w:val="32"/>
          <w:szCs w:val="32"/>
        </w:rPr>
        <w:t>项目简介：</w:t>
      </w:r>
      <w:r w:rsidR="00B36732" w:rsidRPr="0081774E">
        <w:rPr>
          <w:rFonts w:ascii="Times New Roman" w:eastAsia="仿宋_GB2312" w:hAnsi="Times New Roman" w:cs="Times New Roman"/>
          <w:bCs/>
          <w:sz w:val="28"/>
          <w:szCs w:val="28"/>
        </w:rPr>
        <w:t>本项目以</w:t>
      </w:r>
      <w:r w:rsidR="00A3338F">
        <w:rPr>
          <w:rFonts w:ascii="Times New Roman" w:eastAsia="仿宋_GB2312" w:hAnsi="Times New Roman" w:cs="Times New Roman" w:hint="eastAsia"/>
          <w:bCs/>
          <w:sz w:val="28"/>
          <w:szCs w:val="28"/>
        </w:rPr>
        <w:t>国家自然科学基金、陕西省科技项目和企业委托项目为支撑，以</w:t>
      </w:r>
      <w:r w:rsidR="00B36732" w:rsidRPr="0081774E">
        <w:rPr>
          <w:rFonts w:ascii="Times New Roman" w:eastAsia="仿宋_GB2312" w:hAnsi="Times New Roman" w:cs="Times New Roman"/>
          <w:bCs/>
          <w:sz w:val="28"/>
          <w:szCs w:val="28"/>
        </w:rPr>
        <w:t>太阳能热发电、固体燃料电池</w:t>
      </w:r>
      <w:r w:rsidR="00226068" w:rsidRPr="0081774E">
        <w:rPr>
          <w:rFonts w:ascii="Times New Roman" w:eastAsia="仿宋_GB2312" w:hAnsi="Times New Roman" w:cs="Times New Roman"/>
          <w:bCs/>
          <w:sz w:val="28"/>
          <w:szCs w:val="28"/>
        </w:rPr>
        <w:t>、核熔盐反应堆</w:t>
      </w:r>
      <w:r w:rsidR="00B36732" w:rsidRPr="0081774E">
        <w:rPr>
          <w:rFonts w:ascii="Times New Roman" w:eastAsia="仿宋_GB2312" w:hAnsi="Times New Roman" w:cs="Times New Roman"/>
          <w:bCs/>
          <w:sz w:val="28"/>
          <w:szCs w:val="28"/>
        </w:rPr>
        <w:t>和石油采输管道等能源系统关键材料的腐蚀机理与防护为背景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开展研究工作。研究内容主要包括：（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1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）采用高温电化学方法系统研究</w:t>
      </w:r>
      <w:r w:rsidR="00DE591E" w:rsidRPr="0081774E">
        <w:rPr>
          <w:rFonts w:ascii="Times New Roman" w:eastAsia="仿宋_GB2312" w:hAnsi="Times New Roman" w:cs="Times New Roman"/>
          <w:bCs/>
          <w:sz w:val="28"/>
          <w:szCs w:val="28"/>
        </w:rPr>
        <w:t>了</w:t>
      </w:r>
      <w:r w:rsidR="00226068" w:rsidRPr="0081774E">
        <w:rPr>
          <w:rFonts w:ascii="Times New Roman" w:eastAsia="仿宋_GB2312" w:hAnsi="Times New Roman" w:cs="Times New Roman"/>
          <w:bCs/>
          <w:sz w:val="28"/>
          <w:szCs w:val="28"/>
        </w:rPr>
        <w:t>625</w:t>
      </w:r>
      <w:r w:rsidR="00226068" w:rsidRPr="0081774E">
        <w:rPr>
          <w:rFonts w:ascii="Times New Roman" w:eastAsia="仿宋_GB2312" w:hAnsi="Times New Roman" w:cs="Times New Roman"/>
          <w:bCs/>
          <w:sz w:val="28"/>
          <w:szCs w:val="28"/>
        </w:rPr>
        <w:t>合金、</w:t>
      </w:r>
      <w:r w:rsidR="00226068" w:rsidRPr="0081774E">
        <w:rPr>
          <w:rFonts w:ascii="Times New Roman" w:eastAsia="仿宋_GB2312" w:hAnsi="Times New Roman" w:cs="Times New Roman"/>
          <w:bCs/>
          <w:sz w:val="28"/>
          <w:szCs w:val="28"/>
        </w:rPr>
        <w:t>316</w:t>
      </w:r>
      <w:r w:rsidR="00226068" w:rsidRPr="0081774E">
        <w:rPr>
          <w:rFonts w:ascii="Times New Roman" w:eastAsia="仿宋_GB2312" w:hAnsi="Times New Roman" w:cs="Times New Roman"/>
          <w:bCs/>
          <w:sz w:val="28"/>
          <w:szCs w:val="28"/>
        </w:rPr>
        <w:t>不锈钢等材料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熔融硝酸盐、碳酸盐、氯化物盐和氟化物熔盐中的腐蚀机理，在此基础上提出了</w:t>
      </w:r>
      <w:r w:rsidR="0081774E" w:rsidRPr="0081774E">
        <w:rPr>
          <w:rFonts w:ascii="Times New Roman" w:eastAsia="仿宋_GB2312" w:hAnsi="Times New Roman" w:cs="Times New Roman"/>
          <w:bCs/>
          <w:sz w:val="28"/>
          <w:szCs w:val="28"/>
        </w:rPr>
        <w:t>减缓合金材料在高温熔盐中腐蚀速率的方法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；（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2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）采用复合电镀的方法制备了具有自主知识产权的</w:t>
      </w:r>
      <w:r w:rsidR="0081774E" w:rsidRPr="0081774E">
        <w:rPr>
          <w:rFonts w:ascii="Times New Roman" w:eastAsia="仿宋_GB2312" w:hAnsi="Times New Roman" w:cs="Times New Roman"/>
          <w:bCs/>
          <w:sz w:val="28"/>
          <w:szCs w:val="28"/>
        </w:rPr>
        <w:t>用于固体燃料电池连接体高温腐蚀防护的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铜锰、钴锰</w:t>
      </w:r>
      <w:r w:rsidR="0081774E" w:rsidRPr="0081774E">
        <w:rPr>
          <w:rFonts w:ascii="Times New Roman" w:eastAsia="仿宋_GB2312" w:hAnsi="Times New Roman" w:cs="Times New Roman"/>
          <w:bCs/>
          <w:sz w:val="28"/>
          <w:szCs w:val="28"/>
        </w:rPr>
        <w:t>涂层体系</w:t>
      </w:r>
      <w:r w:rsidR="00CC5E23">
        <w:rPr>
          <w:rFonts w:ascii="Times New Roman" w:eastAsia="仿宋_GB2312" w:hAnsi="Times New Roman" w:cs="Times New Roman" w:hint="eastAsia"/>
          <w:bCs/>
          <w:sz w:val="28"/>
          <w:szCs w:val="28"/>
        </w:rPr>
        <w:t>，系统研究了工艺参数对涂层组织和性能的影响，并评估了两类涂层在模拟固体燃料电池工作环境下的服役性能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；（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3</w:t>
      </w:r>
      <w:r w:rsidR="004B0CA4">
        <w:rPr>
          <w:rFonts w:ascii="Times New Roman" w:eastAsia="仿宋_GB2312" w:hAnsi="Times New Roman" w:cs="Times New Roman" w:hint="eastAsia"/>
          <w:bCs/>
          <w:sz w:val="28"/>
          <w:szCs w:val="28"/>
        </w:rPr>
        <w:t>）</w:t>
      </w:r>
      <w:r w:rsidR="00A3338F">
        <w:rPr>
          <w:rFonts w:ascii="Times New Roman" w:eastAsia="仿宋_GB2312" w:hAnsi="Times New Roman" w:cs="Times New Roman" w:hint="eastAsia"/>
          <w:bCs/>
          <w:sz w:val="28"/>
          <w:szCs w:val="28"/>
        </w:rPr>
        <w:t>搭建了一种用于评价热电厂管道材料水蒸气腐蚀的装置，比较了</w:t>
      </w:r>
      <w:r w:rsidR="00A3338F">
        <w:rPr>
          <w:rFonts w:ascii="Times New Roman" w:eastAsia="仿宋_GB2312" w:hAnsi="Times New Roman" w:cs="Times New Roman" w:hint="eastAsia"/>
          <w:bCs/>
          <w:sz w:val="28"/>
          <w:szCs w:val="28"/>
        </w:rPr>
        <w:t>H3RC</w:t>
      </w:r>
      <w:r w:rsidR="00A3338F">
        <w:rPr>
          <w:rFonts w:ascii="Times New Roman" w:eastAsia="仿宋_GB2312" w:hAnsi="Times New Roman" w:cs="Times New Roman" w:hint="eastAsia"/>
          <w:bCs/>
          <w:sz w:val="28"/>
          <w:szCs w:val="28"/>
        </w:rPr>
        <w:t>合金在空气和纯水蒸气中的腐蚀行为，提出了该合金表面保护性氧化膜在水蒸气环境中失效机制新观点。</w:t>
      </w:r>
    </w:p>
    <w:p w14:paraId="56F973EB" w14:textId="6FABDBFC" w:rsidR="007E332F" w:rsidRDefault="007E332F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项目共在国内外期刊发表论文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余篇，授权国家发明专利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项。研究成果得到国内外同行广泛认可和引用。</w:t>
      </w:r>
    </w:p>
    <w:p w14:paraId="2F23445D" w14:textId="77027A53" w:rsidR="00410FD4" w:rsidRDefault="00410FD4">
      <w:pPr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351BBA7D" w14:textId="77777777" w:rsidR="00410FD4" w:rsidRDefault="00410FD4">
      <w:pPr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21383037" w14:textId="4852F3E6" w:rsidR="00850B07" w:rsidRPr="00850B07" w:rsidRDefault="00A3338F">
      <w:pPr>
        <w:rPr>
          <w:rFonts w:ascii="仿宋_GB2312" w:eastAsia="仿宋_GB2312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lastRenderedPageBreak/>
        <w:t xml:space="preserve">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</w:t>
      </w:r>
      <w:r w:rsidR="00850B07" w:rsidRPr="00850B07">
        <w:rPr>
          <w:rFonts w:ascii="仿宋_GB2312" w:eastAsia="仿宋_GB2312" w:hint="eastAsia"/>
          <w:b/>
          <w:sz w:val="32"/>
          <w:szCs w:val="32"/>
        </w:rPr>
        <w:t>主要知识产权目录：</w:t>
      </w:r>
    </w:p>
    <w:p w14:paraId="039E6B6D" w14:textId="77777777" w:rsidR="00850B07" w:rsidRPr="00850B07" w:rsidRDefault="00850B07" w:rsidP="00850B07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850B07">
        <w:rPr>
          <w:rFonts w:ascii="仿宋_GB2312" w:eastAsia="仿宋_GB2312" w:hint="eastAsia"/>
          <w:b/>
          <w:sz w:val="32"/>
          <w:szCs w:val="32"/>
        </w:rPr>
        <w:t>文章</w:t>
      </w:r>
      <w:r w:rsidR="00F437E2">
        <w:rPr>
          <w:rFonts w:ascii="仿宋_GB2312" w:eastAsia="仿宋_GB2312" w:hint="eastAsia"/>
          <w:b/>
          <w:sz w:val="32"/>
          <w:szCs w:val="32"/>
        </w:rPr>
        <w:t>（</w:t>
      </w:r>
      <w:r w:rsidR="00F437E2">
        <w:rPr>
          <w:rFonts w:ascii="仿宋_GB2312" w:eastAsia="仿宋_GB2312"/>
          <w:b/>
          <w:sz w:val="32"/>
          <w:szCs w:val="32"/>
        </w:rPr>
        <w:t>限</w:t>
      </w:r>
      <w:r w:rsidR="00F437E2">
        <w:rPr>
          <w:rFonts w:ascii="仿宋_GB2312" w:eastAsia="仿宋_GB2312" w:hint="eastAsia"/>
          <w:b/>
          <w:sz w:val="32"/>
          <w:szCs w:val="32"/>
        </w:rPr>
        <w:t>15</w:t>
      </w:r>
      <w:r w:rsidR="00AC60ED">
        <w:rPr>
          <w:rFonts w:ascii="仿宋_GB2312" w:eastAsia="仿宋_GB2312" w:hint="eastAsia"/>
          <w:b/>
          <w:sz w:val="32"/>
          <w:szCs w:val="32"/>
        </w:rPr>
        <w:t>篇</w:t>
      </w:r>
      <w:r w:rsidR="00F437E2">
        <w:rPr>
          <w:rFonts w:ascii="仿宋_GB2312" w:eastAsia="仿宋_GB2312"/>
          <w:b/>
          <w:sz w:val="32"/>
          <w:szCs w:val="32"/>
        </w:rPr>
        <w:t>）</w:t>
      </w:r>
      <w:r w:rsidR="00C04C87">
        <w:rPr>
          <w:rFonts w:ascii="仿宋_GB2312" w:eastAsia="仿宋_GB2312" w:hint="eastAsia"/>
          <w:b/>
          <w:sz w:val="32"/>
          <w:szCs w:val="32"/>
        </w:rPr>
        <w:t>（</w:t>
      </w:r>
      <w:r w:rsidR="00C04C87">
        <w:rPr>
          <w:rFonts w:ascii="仿宋_GB2312" w:eastAsia="仿宋_GB2312"/>
          <w:b/>
          <w:sz w:val="32"/>
          <w:szCs w:val="32"/>
        </w:rPr>
        <w:t>文章的第一作者、通讯作者必须为奖</w:t>
      </w:r>
      <w:r w:rsidR="00C04C87">
        <w:rPr>
          <w:rFonts w:ascii="仿宋_GB2312" w:eastAsia="仿宋_GB2312" w:hint="eastAsia"/>
          <w:b/>
          <w:sz w:val="32"/>
          <w:szCs w:val="32"/>
        </w:rPr>
        <w:t>励</w:t>
      </w:r>
      <w:r w:rsidR="00C04C87">
        <w:rPr>
          <w:rFonts w:ascii="仿宋_GB2312" w:eastAsia="仿宋_GB2312"/>
          <w:b/>
          <w:sz w:val="32"/>
          <w:szCs w:val="32"/>
        </w:rPr>
        <w:t>申报完成人</w:t>
      </w:r>
      <w:r w:rsidR="002F0280">
        <w:rPr>
          <w:rFonts w:ascii="仿宋_GB2312" w:eastAsia="仿宋_GB2312"/>
          <w:b/>
          <w:sz w:val="32"/>
          <w:szCs w:val="32"/>
        </w:rPr>
        <w:t>，</w:t>
      </w:r>
      <w:r w:rsidR="002F0280">
        <w:rPr>
          <w:rFonts w:ascii="仿宋_GB2312" w:eastAsia="仿宋_GB2312" w:hint="eastAsia"/>
          <w:b/>
          <w:sz w:val="32"/>
          <w:szCs w:val="32"/>
        </w:rPr>
        <w:t>否则</w:t>
      </w:r>
      <w:r w:rsidR="002F0280">
        <w:rPr>
          <w:rFonts w:ascii="仿宋_GB2312" w:eastAsia="仿宋_GB2312"/>
          <w:b/>
          <w:sz w:val="32"/>
          <w:szCs w:val="32"/>
        </w:rPr>
        <w:t>须出具知情同意书</w:t>
      </w:r>
      <w:r w:rsidR="00C04C87">
        <w:rPr>
          <w:rFonts w:ascii="仿宋_GB2312" w:eastAsia="仿宋_GB2312"/>
          <w:b/>
          <w:sz w:val="32"/>
          <w:szCs w:val="32"/>
        </w:rPr>
        <w:t>）</w:t>
      </w:r>
    </w:p>
    <w:tbl>
      <w:tblPr>
        <w:tblStyle w:val="2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202"/>
        <w:gridCol w:w="1570"/>
      </w:tblGrid>
      <w:tr w:rsidR="00A3338F" w:rsidRPr="00A3338F" w14:paraId="66F2308A" w14:textId="77777777" w:rsidTr="003B3F1E">
        <w:trPr>
          <w:jc w:val="center"/>
        </w:trPr>
        <w:tc>
          <w:tcPr>
            <w:tcW w:w="2405" w:type="dxa"/>
            <w:vAlign w:val="center"/>
          </w:tcPr>
          <w:p w14:paraId="7C0FBACA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A3338F">
              <w:rPr>
                <w:rFonts w:ascii="仿宋_GB2312" w:eastAsia="仿宋_GB2312" w:hAnsi="Calibri" w:cs="宋体" w:hint="eastAsia"/>
                <w:sz w:val="24"/>
                <w:szCs w:val="24"/>
              </w:rPr>
              <w:t>文章题目</w:t>
            </w:r>
          </w:p>
        </w:tc>
        <w:tc>
          <w:tcPr>
            <w:tcW w:w="1418" w:type="dxa"/>
            <w:vAlign w:val="center"/>
          </w:tcPr>
          <w:p w14:paraId="027DD6EA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A3338F">
              <w:rPr>
                <w:rFonts w:ascii="仿宋_GB2312" w:eastAsia="仿宋_GB2312" w:hAnsi="Calibri" w:cs="宋体" w:hint="eastAsia"/>
                <w:sz w:val="24"/>
                <w:szCs w:val="24"/>
              </w:rPr>
              <w:t>期刊名称</w:t>
            </w:r>
          </w:p>
        </w:tc>
        <w:tc>
          <w:tcPr>
            <w:tcW w:w="1701" w:type="dxa"/>
            <w:vAlign w:val="center"/>
          </w:tcPr>
          <w:p w14:paraId="30AA887B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A3338F">
              <w:rPr>
                <w:rFonts w:ascii="仿宋_GB2312" w:eastAsia="仿宋_GB2312" w:hAnsi="Calibri" w:cs="宋体" w:hint="eastAsia"/>
                <w:sz w:val="24"/>
                <w:szCs w:val="24"/>
              </w:rPr>
              <w:t>作者（所有人）</w:t>
            </w:r>
          </w:p>
        </w:tc>
        <w:tc>
          <w:tcPr>
            <w:tcW w:w="1202" w:type="dxa"/>
            <w:vAlign w:val="center"/>
          </w:tcPr>
          <w:p w14:paraId="19429661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A3338F">
              <w:rPr>
                <w:rFonts w:ascii="仿宋_GB2312" w:eastAsia="仿宋_GB2312" w:hAnsi="Calibri" w:cs="宋体" w:hint="eastAsia"/>
                <w:sz w:val="24"/>
                <w:szCs w:val="24"/>
              </w:rPr>
              <w:t>发表时间</w:t>
            </w:r>
          </w:p>
        </w:tc>
        <w:tc>
          <w:tcPr>
            <w:tcW w:w="1570" w:type="dxa"/>
          </w:tcPr>
          <w:p w14:paraId="2A8FBA7E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A3338F">
              <w:rPr>
                <w:rFonts w:ascii="仿宋_GB2312" w:eastAsia="仿宋_GB2312" w:hAnsi="Calibri" w:cs="宋体" w:hint="eastAsia"/>
                <w:sz w:val="24"/>
                <w:szCs w:val="24"/>
              </w:rPr>
              <w:t>完成</w:t>
            </w:r>
            <w:r w:rsidRPr="00A3338F">
              <w:rPr>
                <w:rFonts w:ascii="仿宋_GB2312" w:eastAsia="仿宋_GB2312" w:hAnsi="Calibri" w:cs="宋体"/>
                <w:sz w:val="24"/>
                <w:szCs w:val="24"/>
              </w:rPr>
              <w:t>单位（所有）</w:t>
            </w:r>
          </w:p>
        </w:tc>
      </w:tr>
      <w:tr w:rsidR="00A3338F" w:rsidRPr="00A3338F" w14:paraId="7EF640D9" w14:textId="77777777" w:rsidTr="003B3F1E">
        <w:trPr>
          <w:jc w:val="center"/>
        </w:trPr>
        <w:tc>
          <w:tcPr>
            <w:tcW w:w="2405" w:type="dxa"/>
            <w:vAlign w:val="center"/>
          </w:tcPr>
          <w:p w14:paraId="743D03E2" w14:textId="77777777" w:rsidR="00A3338F" w:rsidRPr="00A3338F" w:rsidRDefault="00A3338F" w:rsidP="00A3338F">
            <w:pPr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Electrochemical study on the corrosion behaviors of 316 SS in HITEC molten salt at different temperatures</w:t>
            </w:r>
          </w:p>
        </w:tc>
        <w:tc>
          <w:tcPr>
            <w:tcW w:w="1418" w:type="dxa"/>
            <w:vAlign w:val="center"/>
          </w:tcPr>
          <w:p w14:paraId="63CAE890" w14:textId="77777777" w:rsidR="00A3338F" w:rsidRPr="00A3338F" w:rsidRDefault="00A3338F" w:rsidP="00A3338F">
            <w:pPr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Solar Energy Materials and Solar Cells</w:t>
            </w:r>
          </w:p>
        </w:tc>
        <w:tc>
          <w:tcPr>
            <w:tcW w:w="1701" w:type="dxa"/>
            <w:vAlign w:val="center"/>
          </w:tcPr>
          <w:p w14:paraId="7A48D911" w14:textId="77777777" w:rsidR="00A3338F" w:rsidRPr="00A3338F" w:rsidRDefault="00A3338F" w:rsidP="00A3338F">
            <w:pPr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朱明、</w:t>
            </w:r>
            <w:bookmarkStart w:id="0" w:name="_GoBack"/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曾松</w:t>
            </w:r>
            <w:bookmarkEnd w:id="0"/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、张慧慧李俊谊、曹卜元</w:t>
            </w:r>
          </w:p>
        </w:tc>
        <w:tc>
          <w:tcPr>
            <w:tcW w:w="1202" w:type="dxa"/>
            <w:vAlign w:val="center"/>
          </w:tcPr>
          <w:p w14:paraId="57BC4B93" w14:textId="77777777" w:rsidR="00A3338F" w:rsidRPr="00A3338F" w:rsidRDefault="00A3338F" w:rsidP="00A3338F">
            <w:pPr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018</w:t>
            </w: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年</w:t>
            </w:r>
          </w:p>
        </w:tc>
        <w:tc>
          <w:tcPr>
            <w:tcW w:w="1570" w:type="dxa"/>
            <w:vAlign w:val="center"/>
          </w:tcPr>
          <w:p w14:paraId="6DAC1D8B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</w:tc>
      </w:tr>
      <w:tr w:rsidR="00A3338F" w:rsidRPr="00A3338F" w14:paraId="6105EA92" w14:textId="77777777" w:rsidTr="003B3F1E">
        <w:trPr>
          <w:jc w:val="center"/>
        </w:trPr>
        <w:tc>
          <w:tcPr>
            <w:tcW w:w="2405" w:type="dxa"/>
            <w:vAlign w:val="center"/>
          </w:tcPr>
          <w:p w14:paraId="4822BFA4" w14:textId="77777777" w:rsidR="00A3338F" w:rsidRPr="00A3338F" w:rsidRDefault="00A3338F" w:rsidP="00A3338F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Comparison of corrosion behavior of Ti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SiC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and Ti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AlC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in NaCl solutions with Ti</w:t>
            </w:r>
          </w:p>
        </w:tc>
        <w:tc>
          <w:tcPr>
            <w:tcW w:w="1418" w:type="dxa"/>
            <w:vAlign w:val="center"/>
          </w:tcPr>
          <w:p w14:paraId="781EC553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Ceramics International</w:t>
            </w:r>
          </w:p>
        </w:tc>
        <w:tc>
          <w:tcPr>
            <w:tcW w:w="1701" w:type="dxa"/>
            <w:vAlign w:val="center"/>
          </w:tcPr>
          <w:p w14:paraId="4F84FDAF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朱明、王瑞、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陈诚、张海斌、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张国军</w:t>
            </w:r>
          </w:p>
        </w:tc>
        <w:tc>
          <w:tcPr>
            <w:tcW w:w="1202" w:type="dxa"/>
            <w:vAlign w:val="center"/>
          </w:tcPr>
          <w:p w14:paraId="3C04F838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017</w:t>
            </w: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年</w:t>
            </w:r>
          </w:p>
        </w:tc>
        <w:tc>
          <w:tcPr>
            <w:tcW w:w="1570" w:type="dxa"/>
            <w:vAlign w:val="center"/>
          </w:tcPr>
          <w:p w14:paraId="25B3476D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  <w:p w14:paraId="69C7D439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中国工程物理研究院</w:t>
            </w:r>
          </w:p>
          <w:p w14:paraId="32256E51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东华大学</w:t>
            </w:r>
          </w:p>
        </w:tc>
      </w:tr>
      <w:tr w:rsidR="00A3338F" w:rsidRPr="00A3338F" w14:paraId="2864C2E8" w14:textId="77777777" w:rsidTr="003B3F1E">
        <w:trPr>
          <w:jc w:val="center"/>
        </w:trPr>
        <w:tc>
          <w:tcPr>
            <w:tcW w:w="2405" w:type="dxa"/>
            <w:vAlign w:val="center"/>
          </w:tcPr>
          <w:p w14:paraId="3B04D861" w14:textId="77777777" w:rsidR="00A3338F" w:rsidRPr="00A3338F" w:rsidRDefault="00A3338F" w:rsidP="00A3338F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Effects of cations on corrosion of Inconel 625 in molten chloride salts</w:t>
            </w:r>
          </w:p>
        </w:tc>
        <w:tc>
          <w:tcPr>
            <w:tcW w:w="1418" w:type="dxa"/>
            <w:vAlign w:val="center"/>
          </w:tcPr>
          <w:p w14:paraId="43EDC5F3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High temperature Materials and Processes</w:t>
            </w:r>
          </w:p>
        </w:tc>
        <w:tc>
          <w:tcPr>
            <w:tcW w:w="1701" w:type="dxa"/>
            <w:vAlign w:val="center"/>
          </w:tcPr>
          <w:p w14:paraId="13CFC469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朱明、马宏芳、王明静、王志华、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Adel Shairf</w:t>
            </w:r>
          </w:p>
        </w:tc>
        <w:tc>
          <w:tcPr>
            <w:tcW w:w="1202" w:type="dxa"/>
            <w:vAlign w:val="center"/>
          </w:tcPr>
          <w:p w14:paraId="24AEAE69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014</w:t>
            </w: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年</w:t>
            </w:r>
          </w:p>
        </w:tc>
        <w:tc>
          <w:tcPr>
            <w:tcW w:w="1570" w:type="dxa"/>
            <w:vAlign w:val="center"/>
          </w:tcPr>
          <w:p w14:paraId="5C65C9CF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  <w:p w14:paraId="47FBF7F8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加州州立大学洛杉矶分校</w:t>
            </w:r>
          </w:p>
        </w:tc>
      </w:tr>
      <w:tr w:rsidR="00A3338F" w:rsidRPr="00A3338F" w14:paraId="1A42A5C6" w14:textId="77777777" w:rsidTr="003B3F1E">
        <w:trPr>
          <w:jc w:val="center"/>
        </w:trPr>
        <w:tc>
          <w:tcPr>
            <w:tcW w:w="2405" w:type="dxa"/>
            <w:vAlign w:val="center"/>
          </w:tcPr>
          <w:p w14:paraId="3C9601A4" w14:textId="77777777" w:rsidR="00A3338F" w:rsidRPr="00A3338F" w:rsidRDefault="00A3338F" w:rsidP="00A3338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Effects of Effects of Chlorate on the Hot Corrosion Behaviors of Cr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0.82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Al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0.18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N Coating Deposited on a Ti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Al Based Alloy</w:t>
            </w:r>
          </w:p>
        </w:tc>
        <w:tc>
          <w:tcPr>
            <w:tcW w:w="1418" w:type="dxa"/>
            <w:vAlign w:val="center"/>
          </w:tcPr>
          <w:p w14:paraId="61C9D5BB" w14:textId="77777777" w:rsidR="00A3338F" w:rsidRPr="00A3338F" w:rsidRDefault="00A3338F" w:rsidP="00A3338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Rare Metal Materials and Engineering</w:t>
            </w:r>
          </w:p>
        </w:tc>
        <w:tc>
          <w:tcPr>
            <w:tcW w:w="1701" w:type="dxa"/>
            <w:vAlign w:val="center"/>
          </w:tcPr>
          <w:p w14:paraId="17194904" w14:textId="77777777" w:rsidR="00A3338F" w:rsidRPr="00A3338F" w:rsidRDefault="00A3338F" w:rsidP="00A3338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朱明、马宏芳、王志华</w:t>
            </w:r>
          </w:p>
        </w:tc>
        <w:tc>
          <w:tcPr>
            <w:tcW w:w="1202" w:type="dxa"/>
            <w:vAlign w:val="center"/>
          </w:tcPr>
          <w:p w14:paraId="4012EF60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2014</w:t>
            </w:r>
          </w:p>
        </w:tc>
        <w:tc>
          <w:tcPr>
            <w:tcW w:w="1570" w:type="dxa"/>
            <w:vAlign w:val="center"/>
          </w:tcPr>
          <w:p w14:paraId="3176164F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</w:tc>
      </w:tr>
      <w:tr w:rsidR="00A3338F" w:rsidRPr="00A3338F" w14:paraId="4F5C61A6" w14:textId="77777777" w:rsidTr="003B3F1E">
        <w:trPr>
          <w:jc w:val="center"/>
        </w:trPr>
        <w:tc>
          <w:tcPr>
            <w:tcW w:w="2405" w:type="dxa"/>
            <w:vAlign w:val="center"/>
          </w:tcPr>
          <w:p w14:paraId="09DE64F0" w14:textId="77777777" w:rsidR="00A3338F" w:rsidRPr="00A3338F" w:rsidRDefault="00A3338F" w:rsidP="00A3338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316</w:t>
            </w: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不锈钢在添加微量稀土元素硝酸熔盐中腐蚀行为研究</w:t>
            </w:r>
          </w:p>
        </w:tc>
        <w:tc>
          <w:tcPr>
            <w:tcW w:w="1418" w:type="dxa"/>
            <w:vAlign w:val="center"/>
          </w:tcPr>
          <w:p w14:paraId="33D31405" w14:textId="77777777" w:rsidR="00A3338F" w:rsidRPr="00A3338F" w:rsidRDefault="00A3338F" w:rsidP="00A3338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中国腐蚀与防护学报</w:t>
            </w:r>
          </w:p>
        </w:tc>
        <w:tc>
          <w:tcPr>
            <w:tcW w:w="1701" w:type="dxa"/>
            <w:vAlign w:val="center"/>
          </w:tcPr>
          <w:p w14:paraId="43B3CC92" w14:textId="77777777" w:rsidR="00A3338F" w:rsidRPr="00A3338F" w:rsidRDefault="00A3338F" w:rsidP="00A3338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朱明，周嘏玥，张慧慧</w:t>
            </w:r>
          </w:p>
        </w:tc>
        <w:tc>
          <w:tcPr>
            <w:tcW w:w="1202" w:type="dxa"/>
            <w:vAlign w:val="center"/>
          </w:tcPr>
          <w:p w14:paraId="63BBE530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017</w:t>
            </w:r>
          </w:p>
        </w:tc>
        <w:tc>
          <w:tcPr>
            <w:tcW w:w="1570" w:type="dxa"/>
            <w:vAlign w:val="center"/>
          </w:tcPr>
          <w:p w14:paraId="3A544EB6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</w:tc>
      </w:tr>
      <w:tr w:rsidR="00A3338F" w:rsidRPr="00A3338F" w14:paraId="2A20B79F" w14:textId="77777777" w:rsidTr="003B3F1E">
        <w:trPr>
          <w:jc w:val="center"/>
        </w:trPr>
        <w:tc>
          <w:tcPr>
            <w:tcW w:w="2405" w:type="dxa"/>
            <w:vAlign w:val="center"/>
          </w:tcPr>
          <w:p w14:paraId="261B0CBA" w14:textId="77777777" w:rsidR="00A3338F" w:rsidRPr="00A3338F" w:rsidRDefault="00A3338F" w:rsidP="00A3338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>工艺参数对铜锰合金镀层组织和成分的影响</w:t>
            </w:r>
          </w:p>
        </w:tc>
        <w:tc>
          <w:tcPr>
            <w:tcW w:w="1418" w:type="dxa"/>
            <w:vAlign w:val="center"/>
          </w:tcPr>
          <w:p w14:paraId="76C3F2DD" w14:textId="77777777" w:rsidR="00A3338F" w:rsidRPr="00A3338F" w:rsidRDefault="00A3338F" w:rsidP="00A3338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>表面技术</w:t>
            </w:r>
          </w:p>
        </w:tc>
        <w:tc>
          <w:tcPr>
            <w:tcW w:w="1701" w:type="dxa"/>
            <w:vAlign w:val="center"/>
          </w:tcPr>
          <w:p w14:paraId="56490A6F" w14:textId="77777777" w:rsidR="00A3338F" w:rsidRPr="00A3338F" w:rsidRDefault="00A3338F" w:rsidP="00A3338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bCs/>
                <w:sz w:val="18"/>
                <w:szCs w:val="18"/>
              </w:rPr>
              <w:t>张路路，朱明，张慧慧</w:t>
            </w:r>
          </w:p>
        </w:tc>
        <w:tc>
          <w:tcPr>
            <w:tcW w:w="1202" w:type="dxa"/>
            <w:vAlign w:val="center"/>
          </w:tcPr>
          <w:p w14:paraId="4B2231CB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</w:t>
            </w:r>
            <w:r w:rsidRPr="00A3338F">
              <w:rPr>
                <w:rFonts w:ascii="Calibri" w:eastAsia="仿宋_GB2312" w:hAnsi="Calibri" w:cs="宋体"/>
                <w:sz w:val="18"/>
                <w:szCs w:val="18"/>
              </w:rPr>
              <w:t>7</w:t>
            </w:r>
          </w:p>
        </w:tc>
        <w:tc>
          <w:tcPr>
            <w:tcW w:w="1570" w:type="dxa"/>
            <w:vAlign w:val="center"/>
          </w:tcPr>
          <w:p w14:paraId="79DD210B" w14:textId="77777777" w:rsidR="00A3338F" w:rsidRPr="00A3338F" w:rsidRDefault="00A3338F" w:rsidP="00A3338F">
            <w:pPr>
              <w:jc w:val="left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  <w:p w14:paraId="33499D35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</w:tr>
      <w:tr w:rsidR="00A3338F" w:rsidRPr="00A3338F" w14:paraId="3374F259" w14:textId="77777777" w:rsidTr="003B3F1E">
        <w:trPr>
          <w:jc w:val="center"/>
        </w:trPr>
        <w:tc>
          <w:tcPr>
            <w:tcW w:w="2405" w:type="dxa"/>
            <w:vAlign w:val="center"/>
          </w:tcPr>
          <w:p w14:paraId="44311F89" w14:textId="77777777" w:rsidR="00A3338F" w:rsidRPr="00A3338F" w:rsidRDefault="00A3338F" w:rsidP="00A3338F">
            <w:pPr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Effect</w:t>
            </w: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of strain-induced martensite on the</w:t>
            </w:r>
          </w:p>
          <w:p w14:paraId="2B939D44" w14:textId="77777777" w:rsidR="00A3338F" w:rsidRPr="00A3338F" w:rsidRDefault="00A3338F" w:rsidP="00A3338F">
            <w:pPr>
              <w:ind w:firstLineChars="200" w:firstLine="36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tribocorrosion of AISI 316L austenitic stainless steel</w:t>
            </w:r>
          </w:p>
          <w:p w14:paraId="59051304" w14:textId="77777777" w:rsidR="00A3338F" w:rsidRPr="00A3338F" w:rsidRDefault="00A3338F" w:rsidP="00A3338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/>
                <w:sz w:val="18"/>
                <w:szCs w:val="18"/>
              </w:rPr>
              <w:t>in seawater</w:t>
            </w:r>
          </w:p>
        </w:tc>
        <w:tc>
          <w:tcPr>
            <w:tcW w:w="1418" w:type="dxa"/>
            <w:vAlign w:val="center"/>
          </w:tcPr>
          <w:p w14:paraId="32B76E13" w14:textId="77777777" w:rsidR="00A3338F" w:rsidRPr="00A3338F" w:rsidRDefault="00A3338F" w:rsidP="00A3338F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仿宋_GB2312" w:hAnsi="Times New Roman" w:cs="Times New Roman"/>
                <w:sz w:val="18"/>
                <w:szCs w:val="18"/>
              </w:rPr>
              <w:t>RSC Advances</w:t>
            </w:r>
          </w:p>
        </w:tc>
        <w:tc>
          <w:tcPr>
            <w:tcW w:w="1701" w:type="dxa"/>
            <w:vAlign w:val="center"/>
          </w:tcPr>
          <w:p w14:paraId="42069EC7" w14:textId="77777777" w:rsidR="00A3338F" w:rsidRPr="00A3338F" w:rsidRDefault="00A3338F" w:rsidP="00A3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刘二勇，张颖欣，朱禄发，曾志翔，高瑞鹏</w:t>
            </w:r>
          </w:p>
        </w:tc>
        <w:tc>
          <w:tcPr>
            <w:tcW w:w="1202" w:type="dxa"/>
            <w:vAlign w:val="center"/>
          </w:tcPr>
          <w:p w14:paraId="130603E6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017</w:t>
            </w: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年</w:t>
            </w:r>
          </w:p>
        </w:tc>
        <w:tc>
          <w:tcPr>
            <w:tcW w:w="1570" w:type="dxa"/>
            <w:vAlign w:val="center"/>
          </w:tcPr>
          <w:p w14:paraId="68D04C98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  <w:p w14:paraId="1A174C59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中科院宁波所</w:t>
            </w:r>
          </w:p>
          <w:p w14:paraId="0AD89FBE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西安理工大学</w:t>
            </w:r>
          </w:p>
        </w:tc>
      </w:tr>
      <w:tr w:rsidR="00A3338F" w:rsidRPr="00A3338F" w14:paraId="0CC3FDFD" w14:textId="77777777" w:rsidTr="003B3F1E">
        <w:trPr>
          <w:jc w:val="center"/>
        </w:trPr>
        <w:tc>
          <w:tcPr>
            <w:tcW w:w="2405" w:type="dxa"/>
            <w:vAlign w:val="center"/>
          </w:tcPr>
          <w:p w14:paraId="28820E42" w14:textId="77777777" w:rsidR="00A3338F" w:rsidRPr="00A3338F" w:rsidRDefault="00A3338F" w:rsidP="00A3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海水环境中金属材料腐蚀磨损及耐磨防腐一体化技术的研究进展</w:t>
            </w:r>
          </w:p>
        </w:tc>
        <w:tc>
          <w:tcPr>
            <w:tcW w:w="1418" w:type="dxa"/>
            <w:vAlign w:val="center"/>
          </w:tcPr>
          <w:p w14:paraId="2069D039" w14:textId="77777777" w:rsidR="00A3338F" w:rsidRPr="00A3338F" w:rsidRDefault="00A3338F" w:rsidP="00A3338F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表面技术</w:t>
            </w:r>
          </w:p>
        </w:tc>
        <w:tc>
          <w:tcPr>
            <w:tcW w:w="1701" w:type="dxa"/>
            <w:vAlign w:val="center"/>
          </w:tcPr>
          <w:p w14:paraId="1665D0CF" w14:textId="77777777" w:rsidR="00A3338F" w:rsidRPr="00A3338F" w:rsidRDefault="00A3338F" w:rsidP="00A3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刘二勇</w:t>
            </w: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曾志翔</w:t>
            </w: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A333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赵文杰</w:t>
            </w:r>
          </w:p>
        </w:tc>
        <w:tc>
          <w:tcPr>
            <w:tcW w:w="1202" w:type="dxa"/>
            <w:vAlign w:val="center"/>
          </w:tcPr>
          <w:p w14:paraId="5B084E38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017</w:t>
            </w:r>
          </w:p>
        </w:tc>
        <w:tc>
          <w:tcPr>
            <w:tcW w:w="1570" w:type="dxa"/>
            <w:vAlign w:val="center"/>
          </w:tcPr>
          <w:p w14:paraId="68AD9CF2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  <w:p w14:paraId="676AF19D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中科院宁波所</w:t>
            </w:r>
          </w:p>
        </w:tc>
      </w:tr>
      <w:tr w:rsidR="00A3338F" w:rsidRPr="00A3338F" w14:paraId="2827C57E" w14:textId="77777777" w:rsidTr="003B3F1E">
        <w:trPr>
          <w:jc w:val="center"/>
        </w:trPr>
        <w:tc>
          <w:tcPr>
            <w:tcW w:w="2405" w:type="dxa"/>
            <w:vAlign w:val="center"/>
          </w:tcPr>
          <w:p w14:paraId="55F3803E" w14:textId="77777777" w:rsidR="00A3338F" w:rsidRPr="00A3338F" w:rsidRDefault="00A3338F" w:rsidP="00A3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>An electrochemical investigation of the EDTA influence on the cobalt-manganese electrodeposition in aqueous chloride electrolytes</w:t>
            </w:r>
          </w:p>
        </w:tc>
        <w:tc>
          <w:tcPr>
            <w:tcW w:w="1418" w:type="dxa"/>
            <w:vAlign w:val="center"/>
          </w:tcPr>
          <w:p w14:paraId="798BA03D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>International Journal of Electrochemical Science</w:t>
            </w:r>
          </w:p>
        </w:tc>
        <w:tc>
          <w:tcPr>
            <w:tcW w:w="1701" w:type="dxa"/>
            <w:vAlign w:val="center"/>
          </w:tcPr>
          <w:p w14:paraId="7C8F3C91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bCs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bCs/>
                <w:sz w:val="18"/>
                <w:szCs w:val="18"/>
              </w:rPr>
              <w:t>张慧慧、袁军涛、朱明</w:t>
            </w:r>
          </w:p>
        </w:tc>
        <w:tc>
          <w:tcPr>
            <w:tcW w:w="1202" w:type="dxa"/>
            <w:vAlign w:val="center"/>
          </w:tcPr>
          <w:p w14:paraId="1E1382FC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017</w:t>
            </w:r>
          </w:p>
        </w:tc>
        <w:tc>
          <w:tcPr>
            <w:tcW w:w="1570" w:type="dxa"/>
            <w:vAlign w:val="center"/>
          </w:tcPr>
          <w:p w14:paraId="6D94BE35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  <w:p w14:paraId="7E51EE16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中国石油天然气集团公司管材研究所</w:t>
            </w:r>
          </w:p>
        </w:tc>
      </w:tr>
      <w:tr w:rsidR="00A3338F" w:rsidRPr="00A3338F" w14:paraId="66E70247" w14:textId="77777777" w:rsidTr="003B3F1E">
        <w:trPr>
          <w:jc w:val="center"/>
        </w:trPr>
        <w:tc>
          <w:tcPr>
            <w:tcW w:w="2405" w:type="dxa"/>
            <w:vAlign w:val="center"/>
          </w:tcPr>
          <w:p w14:paraId="18D04439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lastRenderedPageBreak/>
              <w:t>Preparation and characterization of TiN-SBR coating on metallic bipolar plates for polymer electrolyte membrane fuel cell</w:t>
            </w:r>
          </w:p>
        </w:tc>
        <w:tc>
          <w:tcPr>
            <w:tcW w:w="1418" w:type="dxa"/>
            <w:vAlign w:val="center"/>
          </w:tcPr>
          <w:p w14:paraId="08D60332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>Journal of New Materials for Electrochemical systems</w:t>
            </w:r>
          </w:p>
        </w:tc>
        <w:tc>
          <w:tcPr>
            <w:tcW w:w="1701" w:type="dxa"/>
            <w:vAlign w:val="center"/>
          </w:tcPr>
          <w:p w14:paraId="15454964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bCs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bCs/>
                <w:sz w:val="18"/>
                <w:szCs w:val="18"/>
              </w:rPr>
              <w:t>张慧慧、袁军涛、朱明</w:t>
            </w:r>
          </w:p>
        </w:tc>
        <w:tc>
          <w:tcPr>
            <w:tcW w:w="1202" w:type="dxa"/>
            <w:vAlign w:val="center"/>
          </w:tcPr>
          <w:p w14:paraId="1E1D4BF6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017</w:t>
            </w:r>
          </w:p>
        </w:tc>
        <w:tc>
          <w:tcPr>
            <w:tcW w:w="1570" w:type="dxa"/>
            <w:vAlign w:val="center"/>
          </w:tcPr>
          <w:p w14:paraId="64F7CC8B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  <w:p w14:paraId="116EE8D6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中国石油天然气集团公司管材研究所</w:t>
            </w:r>
          </w:p>
        </w:tc>
      </w:tr>
      <w:tr w:rsidR="00A3338F" w:rsidRPr="00A3338F" w14:paraId="3F661C09" w14:textId="77777777" w:rsidTr="003B3F1E">
        <w:trPr>
          <w:jc w:val="center"/>
        </w:trPr>
        <w:tc>
          <w:tcPr>
            <w:tcW w:w="2405" w:type="dxa"/>
            <w:vAlign w:val="center"/>
          </w:tcPr>
          <w:p w14:paraId="474F41E6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 xml:space="preserve">Inconel 625 </w:t>
            </w: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>合金在熔融碳酸盐中的腐蚀行为</w:t>
            </w:r>
          </w:p>
        </w:tc>
        <w:tc>
          <w:tcPr>
            <w:tcW w:w="1418" w:type="dxa"/>
            <w:vAlign w:val="center"/>
          </w:tcPr>
          <w:p w14:paraId="469FE1CE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>稀有金属材料与工程</w:t>
            </w:r>
          </w:p>
        </w:tc>
        <w:tc>
          <w:tcPr>
            <w:tcW w:w="1701" w:type="dxa"/>
            <w:vAlign w:val="center"/>
          </w:tcPr>
          <w:p w14:paraId="7EA68016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bCs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bCs/>
                <w:sz w:val="18"/>
                <w:szCs w:val="18"/>
              </w:rPr>
              <w:t>王志华、朱明、王明静</w:t>
            </w:r>
          </w:p>
        </w:tc>
        <w:tc>
          <w:tcPr>
            <w:tcW w:w="1202" w:type="dxa"/>
            <w:vAlign w:val="center"/>
          </w:tcPr>
          <w:p w14:paraId="548CCD8B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2016</w:t>
            </w:r>
          </w:p>
        </w:tc>
        <w:tc>
          <w:tcPr>
            <w:tcW w:w="1570" w:type="dxa"/>
            <w:vAlign w:val="center"/>
          </w:tcPr>
          <w:p w14:paraId="38B62995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</w:tc>
      </w:tr>
      <w:tr w:rsidR="00A3338F" w:rsidRPr="00A3338F" w14:paraId="73DB3527" w14:textId="77777777" w:rsidTr="003B3F1E">
        <w:trPr>
          <w:jc w:val="center"/>
        </w:trPr>
        <w:tc>
          <w:tcPr>
            <w:tcW w:w="2405" w:type="dxa"/>
            <w:vAlign w:val="center"/>
          </w:tcPr>
          <w:p w14:paraId="4B4E561E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/>
                <w:sz w:val="18"/>
                <w:szCs w:val="18"/>
              </w:rPr>
              <w:t>Effects of Y3+ on properties of electroless NiYP coatings</w:t>
            </w:r>
          </w:p>
        </w:tc>
        <w:tc>
          <w:tcPr>
            <w:tcW w:w="1418" w:type="dxa"/>
            <w:vAlign w:val="center"/>
          </w:tcPr>
          <w:p w14:paraId="174A965E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/>
                <w:sz w:val="18"/>
                <w:szCs w:val="18"/>
              </w:rPr>
              <w:t>Surface Engineering</w:t>
            </w:r>
          </w:p>
        </w:tc>
        <w:tc>
          <w:tcPr>
            <w:tcW w:w="1701" w:type="dxa"/>
            <w:vAlign w:val="center"/>
          </w:tcPr>
          <w:p w14:paraId="237742FB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bCs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bCs/>
                <w:sz w:val="18"/>
                <w:szCs w:val="18"/>
              </w:rPr>
              <w:t>王志华、张路路</w:t>
            </w:r>
          </w:p>
        </w:tc>
        <w:tc>
          <w:tcPr>
            <w:tcW w:w="1202" w:type="dxa"/>
            <w:vAlign w:val="center"/>
          </w:tcPr>
          <w:p w14:paraId="31515ED1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016</w:t>
            </w:r>
          </w:p>
        </w:tc>
        <w:tc>
          <w:tcPr>
            <w:tcW w:w="1570" w:type="dxa"/>
            <w:vAlign w:val="center"/>
          </w:tcPr>
          <w:p w14:paraId="19AF4448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</w:tc>
      </w:tr>
      <w:tr w:rsidR="00A3338F" w:rsidRPr="00A3338F" w14:paraId="0A00204F" w14:textId="77777777" w:rsidTr="003B3F1E">
        <w:trPr>
          <w:trHeight w:val="1853"/>
          <w:jc w:val="center"/>
        </w:trPr>
        <w:tc>
          <w:tcPr>
            <w:tcW w:w="2405" w:type="dxa"/>
            <w:vAlign w:val="center"/>
          </w:tcPr>
          <w:p w14:paraId="3B92FF72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/>
                <w:sz w:val="18"/>
                <w:szCs w:val="18"/>
              </w:rPr>
              <w:t>Investigation into the failure mechanism of chromia scale thermally grown on an austenitic stainless steel in pure steam</w:t>
            </w:r>
          </w:p>
        </w:tc>
        <w:tc>
          <w:tcPr>
            <w:tcW w:w="1418" w:type="dxa"/>
            <w:vAlign w:val="center"/>
          </w:tcPr>
          <w:p w14:paraId="115E9002" w14:textId="1B465ACA" w:rsidR="00A3338F" w:rsidRPr="00A3338F" w:rsidRDefault="00A3338F" w:rsidP="00A3338F">
            <w:pPr>
              <w:jc w:val="left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/>
                <w:sz w:val="18"/>
                <w:szCs w:val="18"/>
              </w:rPr>
              <w:t>Corrosion Science</w:t>
            </w:r>
          </w:p>
        </w:tc>
        <w:tc>
          <w:tcPr>
            <w:tcW w:w="1701" w:type="dxa"/>
            <w:vAlign w:val="center"/>
          </w:tcPr>
          <w:p w14:paraId="73C75D29" w14:textId="77777777" w:rsidR="00A3338F" w:rsidRPr="00A3338F" w:rsidRDefault="00A3338F" w:rsidP="00A3338F">
            <w:pPr>
              <w:ind w:firstLineChars="200" w:firstLine="360"/>
              <w:jc w:val="center"/>
              <w:rPr>
                <w:rFonts w:ascii="Times New Roman" w:eastAsia="宋体" w:hAnsi="宋体" w:cs="Times New Roman"/>
                <w:bCs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bCs/>
                <w:sz w:val="18"/>
                <w:szCs w:val="18"/>
              </w:rPr>
              <w:t>袁军涛，王文，张慧慧，朱丽娟，朱胜龙，王福会</w:t>
            </w:r>
          </w:p>
        </w:tc>
        <w:tc>
          <w:tcPr>
            <w:tcW w:w="1202" w:type="dxa"/>
            <w:vAlign w:val="center"/>
          </w:tcPr>
          <w:p w14:paraId="43EA78DD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016</w:t>
            </w:r>
          </w:p>
        </w:tc>
        <w:tc>
          <w:tcPr>
            <w:tcW w:w="1570" w:type="dxa"/>
            <w:vAlign w:val="center"/>
          </w:tcPr>
          <w:p w14:paraId="1386EC2A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中国石油天然气集团公司管材研究所</w:t>
            </w:r>
          </w:p>
          <w:p w14:paraId="3A1ECF6A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中国科学院金属研究所</w:t>
            </w:r>
          </w:p>
          <w:p w14:paraId="4B07EC46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</w:tc>
      </w:tr>
      <w:tr w:rsidR="00A3338F" w:rsidRPr="00A3338F" w14:paraId="38D9D97C" w14:textId="77777777" w:rsidTr="003B3F1E">
        <w:trPr>
          <w:jc w:val="center"/>
        </w:trPr>
        <w:tc>
          <w:tcPr>
            <w:tcW w:w="2405" w:type="dxa"/>
            <w:vAlign w:val="center"/>
          </w:tcPr>
          <w:p w14:paraId="41E4393C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/>
                <w:sz w:val="18"/>
                <w:szCs w:val="18"/>
              </w:rPr>
              <w:t>Insights into the corrosion perforation of UNS S32205 duplex stainless steel weld in gas transportation pipelines</w:t>
            </w:r>
          </w:p>
        </w:tc>
        <w:tc>
          <w:tcPr>
            <w:tcW w:w="1418" w:type="dxa"/>
            <w:vAlign w:val="center"/>
          </w:tcPr>
          <w:p w14:paraId="72F9073A" w14:textId="1A973988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>M</w:t>
            </w:r>
            <w:r w:rsidRPr="00A3338F">
              <w:rPr>
                <w:rFonts w:ascii="Times New Roman" w:eastAsia="宋体" w:hAnsi="宋体" w:cs="Times New Roman"/>
                <w:sz w:val="18"/>
                <w:szCs w:val="18"/>
              </w:rPr>
              <w:t>aterials and Corrosion</w:t>
            </w:r>
          </w:p>
        </w:tc>
        <w:tc>
          <w:tcPr>
            <w:tcW w:w="1701" w:type="dxa"/>
            <w:vAlign w:val="center"/>
          </w:tcPr>
          <w:p w14:paraId="56972F62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bCs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bCs/>
                <w:sz w:val="18"/>
                <w:szCs w:val="18"/>
              </w:rPr>
              <w:t>袁军涛，张慧慧，付安庆，尹长先等</w:t>
            </w:r>
          </w:p>
        </w:tc>
        <w:tc>
          <w:tcPr>
            <w:tcW w:w="1202" w:type="dxa"/>
            <w:vAlign w:val="center"/>
          </w:tcPr>
          <w:p w14:paraId="0101B16D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</w:t>
            </w:r>
            <w:r w:rsidRPr="00A3338F">
              <w:rPr>
                <w:rFonts w:ascii="Calibri" w:eastAsia="仿宋_GB2312" w:hAnsi="Calibri" w:cs="宋体"/>
                <w:sz w:val="18"/>
                <w:szCs w:val="18"/>
              </w:rPr>
              <w:t>6</w:t>
            </w:r>
          </w:p>
        </w:tc>
        <w:tc>
          <w:tcPr>
            <w:tcW w:w="1570" w:type="dxa"/>
            <w:vAlign w:val="center"/>
          </w:tcPr>
          <w:p w14:paraId="39004883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中国石油天然气集团公司管材研究所</w:t>
            </w:r>
          </w:p>
          <w:p w14:paraId="7608560B" w14:textId="3686D6B2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</w:tc>
      </w:tr>
      <w:tr w:rsidR="00A3338F" w:rsidRPr="00A3338F" w14:paraId="22B1D508" w14:textId="77777777" w:rsidTr="003B3F1E">
        <w:trPr>
          <w:jc w:val="center"/>
        </w:trPr>
        <w:tc>
          <w:tcPr>
            <w:tcW w:w="2405" w:type="dxa"/>
            <w:vAlign w:val="center"/>
          </w:tcPr>
          <w:p w14:paraId="18793CB2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/>
                <w:sz w:val="18"/>
                <w:szCs w:val="18"/>
              </w:rPr>
              <w:t>Study of the preparation and property of oxygen reduction electrode based on polyaniline or polypyrrole</w:t>
            </w:r>
          </w:p>
        </w:tc>
        <w:tc>
          <w:tcPr>
            <w:tcW w:w="1418" w:type="dxa"/>
            <w:vAlign w:val="center"/>
          </w:tcPr>
          <w:p w14:paraId="7E1A398C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>A</w:t>
            </w:r>
            <w:r w:rsidRPr="00A3338F">
              <w:rPr>
                <w:rFonts w:ascii="Times New Roman" w:eastAsia="宋体" w:hAnsi="宋体" w:cs="Times New Roman"/>
                <w:sz w:val="18"/>
                <w:szCs w:val="18"/>
              </w:rPr>
              <w:t>pplied Mechanics and Materials</w:t>
            </w:r>
          </w:p>
        </w:tc>
        <w:tc>
          <w:tcPr>
            <w:tcW w:w="1701" w:type="dxa"/>
            <w:vAlign w:val="center"/>
          </w:tcPr>
          <w:p w14:paraId="4F1EBB9A" w14:textId="77777777" w:rsidR="00A3338F" w:rsidRPr="00A3338F" w:rsidRDefault="00A3338F" w:rsidP="00A3338F">
            <w:pPr>
              <w:jc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A3338F">
              <w:rPr>
                <w:rFonts w:ascii="Times New Roman" w:eastAsia="宋体" w:hAnsi="宋体" w:cs="Times New Roman" w:hint="eastAsia"/>
                <w:sz w:val="18"/>
                <w:szCs w:val="18"/>
              </w:rPr>
              <w:t>杨庆浩，黄天柱</w:t>
            </w:r>
          </w:p>
        </w:tc>
        <w:tc>
          <w:tcPr>
            <w:tcW w:w="1202" w:type="dxa"/>
            <w:vAlign w:val="center"/>
          </w:tcPr>
          <w:p w14:paraId="690FD3A4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2</w:t>
            </w:r>
            <w:r w:rsidRPr="00A3338F">
              <w:rPr>
                <w:rFonts w:ascii="仿宋_GB2312" w:eastAsia="仿宋_GB2312" w:hAnsi="Calibri" w:cs="宋体"/>
                <w:sz w:val="18"/>
                <w:szCs w:val="18"/>
              </w:rPr>
              <w:t>013</w:t>
            </w:r>
          </w:p>
        </w:tc>
        <w:tc>
          <w:tcPr>
            <w:tcW w:w="1570" w:type="dxa"/>
            <w:vAlign w:val="center"/>
          </w:tcPr>
          <w:p w14:paraId="1F372C79" w14:textId="77777777" w:rsidR="00A3338F" w:rsidRPr="00A3338F" w:rsidRDefault="00A3338F" w:rsidP="00A3338F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 w:rsidRPr="00A3338F">
              <w:rPr>
                <w:rFonts w:ascii="仿宋_GB2312" w:eastAsia="仿宋_GB2312" w:hAnsi="Calibri" w:cs="宋体" w:hint="eastAsia"/>
                <w:sz w:val="18"/>
                <w:szCs w:val="18"/>
              </w:rPr>
              <w:t>西安科技大学</w:t>
            </w:r>
          </w:p>
        </w:tc>
      </w:tr>
    </w:tbl>
    <w:p w14:paraId="0B8EDB7B" w14:textId="77777777" w:rsidR="00850B07" w:rsidRPr="00850B07" w:rsidRDefault="00850B07" w:rsidP="00850B07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850B07">
        <w:rPr>
          <w:rFonts w:ascii="仿宋_GB2312" w:eastAsia="仿宋_GB2312" w:hint="eastAsia"/>
          <w:b/>
          <w:sz w:val="32"/>
          <w:szCs w:val="32"/>
        </w:rPr>
        <w:t>专利&amp;软著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276"/>
        <w:gridCol w:w="1514"/>
        <w:gridCol w:w="2126"/>
      </w:tblGrid>
      <w:tr w:rsidR="00850B07" w:rsidRPr="00850B07" w14:paraId="01189580" w14:textId="77777777" w:rsidTr="00BD0844">
        <w:trPr>
          <w:jc w:val="center"/>
        </w:trPr>
        <w:tc>
          <w:tcPr>
            <w:tcW w:w="2130" w:type="dxa"/>
          </w:tcPr>
          <w:p w14:paraId="0286C133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850B07">
              <w:rPr>
                <w:rFonts w:ascii="仿宋_GB2312" w:eastAsia="仿宋_GB2312" w:hint="eastAsia"/>
                <w:sz w:val="24"/>
                <w:szCs w:val="24"/>
              </w:rPr>
              <w:t>专利（软著）名称</w:t>
            </w:r>
          </w:p>
        </w:tc>
        <w:tc>
          <w:tcPr>
            <w:tcW w:w="2276" w:type="dxa"/>
          </w:tcPr>
          <w:p w14:paraId="06AE67E5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850B07">
              <w:rPr>
                <w:rFonts w:ascii="仿宋_GB2312" w:eastAsia="仿宋_GB2312" w:hint="eastAsia"/>
                <w:sz w:val="24"/>
                <w:szCs w:val="24"/>
              </w:rPr>
              <w:t>完成人</w:t>
            </w:r>
          </w:p>
        </w:tc>
        <w:tc>
          <w:tcPr>
            <w:tcW w:w="1514" w:type="dxa"/>
          </w:tcPr>
          <w:p w14:paraId="6BD46FAB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850B07">
              <w:rPr>
                <w:rFonts w:ascii="仿宋_GB2312" w:eastAsia="仿宋_GB2312" w:hint="eastAsia"/>
                <w:sz w:val="24"/>
                <w:szCs w:val="24"/>
              </w:rPr>
              <w:t>权人</w:t>
            </w:r>
          </w:p>
        </w:tc>
        <w:tc>
          <w:tcPr>
            <w:tcW w:w="2126" w:type="dxa"/>
          </w:tcPr>
          <w:p w14:paraId="4FCCDBC9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850B07">
              <w:rPr>
                <w:rFonts w:ascii="仿宋_GB2312" w:eastAsia="仿宋_GB2312" w:hint="eastAsia"/>
                <w:sz w:val="24"/>
                <w:szCs w:val="24"/>
              </w:rPr>
              <w:t>专利（软著）号</w:t>
            </w:r>
          </w:p>
        </w:tc>
      </w:tr>
      <w:tr w:rsidR="00850B07" w:rsidRPr="00850B07" w14:paraId="3049EAEE" w14:textId="77777777" w:rsidTr="00BD0844">
        <w:trPr>
          <w:jc w:val="center"/>
        </w:trPr>
        <w:tc>
          <w:tcPr>
            <w:tcW w:w="2130" w:type="dxa"/>
            <w:vAlign w:val="center"/>
          </w:tcPr>
          <w:p w14:paraId="272BFD0F" w14:textId="365024CC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仿宋_GB2312" w:eastAsia="仿宋_GB2312" w:hint="eastAsia"/>
                <w:szCs w:val="21"/>
              </w:rPr>
              <w:t>一种用于制备铜锰尖晶石涂层的铜锰合金镀液及其应用</w:t>
            </w:r>
          </w:p>
        </w:tc>
        <w:tc>
          <w:tcPr>
            <w:tcW w:w="2276" w:type="dxa"/>
            <w:vAlign w:val="center"/>
          </w:tcPr>
          <w:p w14:paraId="5D97ECB5" w14:textId="544C9C9D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仿宋_GB2312" w:eastAsia="仿宋_GB2312" w:hint="eastAsia"/>
                <w:szCs w:val="21"/>
              </w:rPr>
              <w:t>朱明，张慧慧，张路路</w:t>
            </w:r>
          </w:p>
        </w:tc>
        <w:tc>
          <w:tcPr>
            <w:tcW w:w="1514" w:type="dxa"/>
            <w:vAlign w:val="center"/>
          </w:tcPr>
          <w:p w14:paraId="2860D34E" w14:textId="573CBD2E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仿宋_GB2312" w:eastAsia="仿宋_GB2312" w:hint="eastAsia"/>
                <w:szCs w:val="21"/>
              </w:rPr>
              <w:t>西安科技大学</w:t>
            </w:r>
          </w:p>
        </w:tc>
        <w:tc>
          <w:tcPr>
            <w:tcW w:w="2126" w:type="dxa"/>
            <w:vAlign w:val="center"/>
          </w:tcPr>
          <w:p w14:paraId="25971694" w14:textId="3508942F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Times New Roman" w:eastAsia="宋体" w:hAnsi="Times New Roman" w:cs="Times New Roman"/>
                <w:szCs w:val="21"/>
              </w:rPr>
              <w:t>ZL2016 1 064326.3</w:t>
            </w:r>
          </w:p>
        </w:tc>
      </w:tr>
      <w:tr w:rsidR="00850B07" w:rsidRPr="00850B07" w14:paraId="6A25EECE" w14:textId="77777777" w:rsidTr="00BD0844">
        <w:trPr>
          <w:jc w:val="center"/>
        </w:trPr>
        <w:tc>
          <w:tcPr>
            <w:tcW w:w="2130" w:type="dxa"/>
            <w:vAlign w:val="center"/>
          </w:tcPr>
          <w:p w14:paraId="1EC68B06" w14:textId="4C2AD4AA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仿宋_GB2312" w:eastAsia="仿宋_GB2312" w:hint="eastAsia"/>
                <w:szCs w:val="21"/>
              </w:rPr>
              <w:t>一种导电耐蚀钴锰尖晶石涂层的制备方法</w:t>
            </w:r>
          </w:p>
        </w:tc>
        <w:tc>
          <w:tcPr>
            <w:tcW w:w="2276" w:type="dxa"/>
            <w:vAlign w:val="center"/>
          </w:tcPr>
          <w:p w14:paraId="41D0217F" w14:textId="66F8ADE4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仿宋_GB2312" w:eastAsia="仿宋_GB2312" w:hint="eastAsia"/>
                <w:szCs w:val="21"/>
              </w:rPr>
              <w:t>张慧慧，朱明，王志华</w:t>
            </w:r>
          </w:p>
        </w:tc>
        <w:tc>
          <w:tcPr>
            <w:tcW w:w="1514" w:type="dxa"/>
            <w:vAlign w:val="center"/>
          </w:tcPr>
          <w:p w14:paraId="68A1E771" w14:textId="140824BD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仿宋_GB2312" w:eastAsia="仿宋_GB2312" w:hint="eastAsia"/>
                <w:szCs w:val="21"/>
              </w:rPr>
              <w:t>西安科技大学</w:t>
            </w:r>
          </w:p>
        </w:tc>
        <w:tc>
          <w:tcPr>
            <w:tcW w:w="2126" w:type="dxa"/>
            <w:vAlign w:val="center"/>
          </w:tcPr>
          <w:p w14:paraId="2638BFE1" w14:textId="0A7D059D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Zl2015 1 0713051.3</w:t>
            </w:r>
          </w:p>
        </w:tc>
      </w:tr>
      <w:tr w:rsidR="00850B07" w:rsidRPr="00850B07" w14:paraId="0BF1F23A" w14:textId="77777777" w:rsidTr="00BD0844">
        <w:trPr>
          <w:jc w:val="center"/>
        </w:trPr>
        <w:tc>
          <w:tcPr>
            <w:tcW w:w="2130" w:type="dxa"/>
            <w:vAlign w:val="center"/>
          </w:tcPr>
          <w:p w14:paraId="4C474D65" w14:textId="0F18AF19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仿宋_GB2312" w:eastAsia="仿宋_GB2312" w:hint="eastAsia"/>
                <w:szCs w:val="21"/>
              </w:rPr>
              <w:t>一种降低太阳能发电储热熔盐腐蚀性能的方法</w:t>
            </w:r>
          </w:p>
        </w:tc>
        <w:tc>
          <w:tcPr>
            <w:tcW w:w="2276" w:type="dxa"/>
            <w:vAlign w:val="center"/>
          </w:tcPr>
          <w:p w14:paraId="6670FF7E" w14:textId="30AA2873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仿宋_GB2312" w:eastAsia="仿宋_GB2312" w:hint="eastAsia"/>
                <w:szCs w:val="21"/>
              </w:rPr>
              <w:t>王志华，朱明，王明静</w:t>
            </w:r>
          </w:p>
        </w:tc>
        <w:tc>
          <w:tcPr>
            <w:tcW w:w="1514" w:type="dxa"/>
            <w:vAlign w:val="center"/>
          </w:tcPr>
          <w:p w14:paraId="180682E1" w14:textId="77E13F1A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仿宋_GB2312" w:eastAsia="仿宋_GB2312" w:hint="eastAsia"/>
                <w:szCs w:val="21"/>
              </w:rPr>
              <w:t>西安科技大学</w:t>
            </w:r>
          </w:p>
        </w:tc>
        <w:tc>
          <w:tcPr>
            <w:tcW w:w="2126" w:type="dxa"/>
            <w:vAlign w:val="center"/>
          </w:tcPr>
          <w:p w14:paraId="4CD7C01D" w14:textId="64C04E3E" w:rsidR="00850B07" w:rsidRPr="00BD0844" w:rsidRDefault="00BD0844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BD0844">
              <w:rPr>
                <w:rFonts w:ascii="Times New Roman" w:eastAsia="宋体" w:hAnsi="Times New Roman" w:cs="Times New Roman"/>
                <w:color w:val="000000"/>
                <w:szCs w:val="21"/>
              </w:rPr>
              <w:t>ZL2014 1 0036504.9</w:t>
            </w:r>
          </w:p>
        </w:tc>
      </w:tr>
      <w:tr w:rsidR="00D04CCF" w:rsidRPr="00850B07" w14:paraId="0F7C7731" w14:textId="77777777" w:rsidTr="00BD0844">
        <w:trPr>
          <w:jc w:val="center"/>
        </w:trPr>
        <w:tc>
          <w:tcPr>
            <w:tcW w:w="2130" w:type="dxa"/>
            <w:vAlign w:val="center"/>
          </w:tcPr>
          <w:p w14:paraId="5FE12AE2" w14:textId="55F9D4EA" w:rsidR="00D04CCF" w:rsidRPr="00BD0844" w:rsidRDefault="00D04CCF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 w:rsidRPr="00D04CCF">
              <w:rPr>
                <w:rFonts w:ascii="仿宋_GB2312" w:eastAsia="仿宋_GB2312" w:hint="eastAsia"/>
                <w:szCs w:val="21"/>
              </w:rPr>
              <w:t>一种钴锰合金电镀液及其应用</w:t>
            </w:r>
          </w:p>
        </w:tc>
        <w:tc>
          <w:tcPr>
            <w:tcW w:w="2276" w:type="dxa"/>
            <w:vAlign w:val="center"/>
          </w:tcPr>
          <w:p w14:paraId="5C370C5F" w14:textId="6C69EAF3" w:rsidR="00D04CCF" w:rsidRPr="00BD0844" w:rsidRDefault="00D04CCF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张慧慧</w:t>
            </w:r>
          </w:p>
        </w:tc>
        <w:tc>
          <w:tcPr>
            <w:tcW w:w="1514" w:type="dxa"/>
            <w:vAlign w:val="center"/>
          </w:tcPr>
          <w:p w14:paraId="46E28469" w14:textId="656AB173" w:rsidR="00D04CCF" w:rsidRPr="00BD0844" w:rsidRDefault="00D04CCF" w:rsidP="00BD0844">
            <w:pPr>
              <w:pStyle w:val="a3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西安科技大学</w:t>
            </w:r>
          </w:p>
        </w:tc>
        <w:tc>
          <w:tcPr>
            <w:tcW w:w="2126" w:type="dxa"/>
            <w:vAlign w:val="center"/>
          </w:tcPr>
          <w:p w14:paraId="7AFE7932" w14:textId="6E732204" w:rsidR="00D04CCF" w:rsidRPr="00BD0844" w:rsidRDefault="00D04CCF" w:rsidP="00BD084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F479E">
              <w:rPr>
                <w:rFonts w:ascii="Times New Roman" w:hAnsi="Times New Roman" w:cs="Times New Roman"/>
              </w:rPr>
              <w:t>ZL201610669764.9</w:t>
            </w:r>
          </w:p>
        </w:tc>
      </w:tr>
    </w:tbl>
    <w:p w14:paraId="5BE65ECE" w14:textId="77777777" w:rsidR="00850B07" w:rsidRPr="00F437E2" w:rsidRDefault="00850B07" w:rsidP="00850B07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F437E2">
        <w:rPr>
          <w:rFonts w:ascii="仿宋_GB2312" w:eastAsia="仿宋_GB2312" w:hint="eastAsia"/>
          <w:b/>
          <w:sz w:val="32"/>
          <w:szCs w:val="32"/>
        </w:rPr>
        <w:t>专</w:t>
      </w:r>
      <w:r w:rsidR="00AC60ED">
        <w:rPr>
          <w:rFonts w:ascii="仿宋_GB2312" w:eastAsia="仿宋_GB2312" w:hint="eastAsia"/>
          <w:b/>
          <w:sz w:val="32"/>
          <w:szCs w:val="32"/>
        </w:rPr>
        <w:t>著</w:t>
      </w:r>
      <w:r w:rsidRPr="00F437E2">
        <w:rPr>
          <w:rFonts w:ascii="仿宋_GB2312" w:eastAsia="仿宋_GB2312" w:hint="eastAsia"/>
          <w:b/>
          <w:sz w:val="32"/>
          <w:szCs w:val="32"/>
        </w:rPr>
        <w:t>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1778"/>
      </w:tblGrid>
      <w:tr w:rsidR="00850B07" w:rsidRPr="00850B07" w14:paraId="6118334F" w14:textId="77777777" w:rsidTr="00850B07">
        <w:trPr>
          <w:jc w:val="center"/>
        </w:trPr>
        <w:tc>
          <w:tcPr>
            <w:tcW w:w="2064" w:type="dxa"/>
          </w:tcPr>
          <w:p w14:paraId="2FCFE678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850B07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</w:tcPr>
          <w:p w14:paraId="55C95712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850B07">
              <w:rPr>
                <w:rFonts w:ascii="仿宋_GB2312" w:eastAsia="仿宋_GB2312" w:hint="eastAsia"/>
                <w:sz w:val="24"/>
                <w:szCs w:val="24"/>
              </w:rPr>
              <w:t>作者</w:t>
            </w:r>
          </w:p>
        </w:tc>
        <w:tc>
          <w:tcPr>
            <w:tcW w:w="2064" w:type="dxa"/>
          </w:tcPr>
          <w:p w14:paraId="281E2056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850B07">
              <w:rPr>
                <w:rFonts w:ascii="仿宋_GB2312"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1778" w:type="dxa"/>
          </w:tcPr>
          <w:p w14:paraId="26CB5212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850B07">
              <w:rPr>
                <w:rFonts w:ascii="仿宋_GB2312" w:eastAsia="仿宋_GB2312" w:hint="eastAsia"/>
                <w:sz w:val="24"/>
                <w:szCs w:val="24"/>
              </w:rPr>
              <w:t>出版时间</w:t>
            </w:r>
          </w:p>
        </w:tc>
      </w:tr>
      <w:tr w:rsidR="00850B07" w:rsidRPr="00850B07" w14:paraId="0A95427C" w14:textId="77777777" w:rsidTr="00850B07">
        <w:trPr>
          <w:jc w:val="center"/>
        </w:trPr>
        <w:tc>
          <w:tcPr>
            <w:tcW w:w="2064" w:type="dxa"/>
          </w:tcPr>
          <w:p w14:paraId="7875556E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85B6734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64" w:type="dxa"/>
          </w:tcPr>
          <w:p w14:paraId="759314AC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68D0212" w14:textId="77777777" w:rsidR="00850B07" w:rsidRPr="00850B07" w:rsidRDefault="00850B07" w:rsidP="00850B07">
            <w:pPr>
              <w:pStyle w:val="a3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B244FA3" w14:textId="77777777" w:rsidR="00850B07" w:rsidRPr="00850B07" w:rsidRDefault="00850B07" w:rsidP="00410FD4">
      <w:pPr>
        <w:pStyle w:val="a3"/>
        <w:ind w:left="360" w:firstLineChars="0" w:firstLine="0"/>
        <w:rPr>
          <w:rFonts w:ascii="仿宋_GB2312" w:eastAsia="仿宋_GB2312"/>
          <w:sz w:val="32"/>
          <w:szCs w:val="32"/>
        </w:rPr>
      </w:pPr>
    </w:p>
    <w:sectPr w:rsidR="00850B07" w:rsidRPr="0085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2A9D3" w14:textId="77777777" w:rsidR="00497F92" w:rsidRDefault="00497F92" w:rsidP="00F437E2">
      <w:r>
        <w:separator/>
      </w:r>
    </w:p>
  </w:endnote>
  <w:endnote w:type="continuationSeparator" w:id="0">
    <w:p w14:paraId="13D56A58" w14:textId="77777777" w:rsidR="00497F92" w:rsidRDefault="00497F92" w:rsidP="00F4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92C29" w14:textId="77777777" w:rsidR="00497F92" w:rsidRDefault="00497F92" w:rsidP="00F437E2">
      <w:r>
        <w:separator/>
      </w:r>
    </w:p>
  </w:footnote>
  <w:footnote w:type="continuationSeparator" w:id="0">
    <w:p w14:paraId="5031B61A" w14:textId="77777777" w:rsidR="00497F92" w:rsidRDefault="00497F92" w:rsidP="00F4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B3E12"/>
    <w:multiLevelType w:val="hybridMultilevel"/>
    <w:tmpl w:val="0E22814A"/>
    <w:lvl w:ilvl="0" w:tplc="479822F8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07"/>
    <w:rsid w:val="0003793D"/>
    <w:rsid w:val="00053226"/>
    <w:rsid w:val="00176DDE"/>
    <w:rsid w:val="00223C81"/>
    <w:rsid w:val="00226068"/>
    <w:rsid w:val="00283AB9"/>
    <w:rsid w:val="002C0940"/>
    <w:rsid w:val="002F0280"/>
    <w:rsid w:val="00306A22"/>
    <w:rsid w:val="003B7C6F"/>
    <w:rsid w:val="00410FD4"/>
    <w:rsid w:val="00497F92"/>
    <w:rsid w:val="004B0CA4"/>
    <w:rsid w:val="004B71C7"/>
    <w:rsid w:val="004D2FC3"/>
    <w:rsid w:val="00581204"/>
    <w:rsid w:val="00590B44"/>
    <w:rsid w:val="005937D6"/>
    <w:rsid w:val="00632426"/>
    <w:rsid w:val="0064518D"/>
    <w:rsid w:val="006D35DD"/>
    <w:rsid w:val="006D6662"/>
    <w:rsid w:val="006E0AE7"/>
    <w:rsid w:val="006F1E6D"/>
    <w:rsid w:val="007702C0"/>
    <w:rsid w:val="007B72F4"/>
    <w:rsid w:val="007E332F"/>
    <w:rsid w:val="007F327A"/>
    <w:rsid w:val="0081774E"/>
    <w:rsid w:val="00850B07"/>
    <w:rsid w:val="008C03AC"/>
    <w:rsid w:val="008C32C4"/>
    <w:rsid w:val="008C3DA5"/>
    <w:rsid w:val="008F29C6"/>
    <w:rsid w:val="00916DC1"/>
    <w:rsid w:val="009404FA"/>
    <w:rsid w:val="00975669"/>
    <w:rsid w:val="009C6C06"/>
    <w:rsid w:val="009F1532"/>
    <w:rsid w:val="00A3338F"/>
    <w:rsid w:val="00AC60ED"/>
    <w:rsid w:val="00B36732"/>
    <w:rsid w:val="00B4184F"/>
    <w:rsid w:val="00B54690"/>
    <w:rsid w:val="00BD0844"/>
    <w:rsid w:val="00C04C87"/>
    <w:rsid w:val="00C5435D"/>
    <w:rsid w:val="00CC5E23"/>
    <w:rsid w:val="00CE3314"/>
    <w:rsid w:val="00D04CCF"/>
    <w:rsid w:val="00D7062F"/>
    <w:rsid w:val="00DE591E"/>
    <w:rsid w:val="00E00CA1"/>
    <w:rsid w:val="00E55130"/>
    <w:rsid w:val="00E7183D"/>
    <w:rsid w:val="00F437E2"/>
    <w:rsid w:val="00F57EC1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2593D"/>
  <w15:docId w15:val="{3087B817-8F7E-49DB-8A9E-74438B7E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07"/>
    <w:pPr>
      <w:ind w:firstLineChars="200" w:firstLine="420"/>
    </w:pPr>
  </w:style>
  <w:style w:type="table" w:styleId="a4">
    <w:name w:val="Table Grid"/>
    <w:basedOn w:val="a1"/>
    <w:uiPriority w:val="59"/>
    <w:rsid w:val="00850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43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37E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3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37E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23C81"/>
    <w:rPr>
      <w:b w:val="0"/>
      <w:bCs w:val="0"/>
      <w:strike w:val="0"/>
      <w:dstrike w:val="0"/>
      <w:color w:val="007377"/>
      <w:u w:val="none"/>
      <w:effect w:val="none"/>
      <w:shd w:val="clear" w:color="auto" w:fill="auto"/>
    </w:rPr>
  </w:style>
  <w:style w:type="character" w:customStyle="1" w:styleId="intentjournaltitle">
    <w:name w:val="intent_journal_title"/>
    <w:basedOn w:val="a0"/>
    <w:rsid w:val="00223C81"/>
  </w:style>
  <w:style w:type="table" w:customStyle="1" w:styleId="1">
    <w:name w:val="网格型1"/>
    <w:basedOn w:val="a1"/>
    <w:next w:val="a4"/>
    <w:uiPriority w:val="59"/>
    <w:rsid w:val="004B0CA4"/>
    <w:rPr>
      <w:rFonts w:ascii="Calibri" w:eastAsia="宋体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4"/>
    <w:uiPriority w:val="59"/>
    <w:rsid w:val="00A3338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459</Words>
  <Characters>2622</Characters>
  <Application>Microsoft Office Word</Application>
  <DocSecurity>0</DocSecurity>
  <Lines>21</Lines>
  <Paragraphs>6</Paragraphs>
  <ScaleCrop>false</ScaleCrop>
  <Company>china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李彩虹 人文社科</dc:creator>
  <cp:keywords/>
  <dc:description/>
  <cp:lastModifiedBy>薛力猛 成果科</cp:lastModifiedBy>
  <cp:revision>19</cp:revision>
  <dcterms:created xsi:type="dcterms:W3CDTF">2019-10-10T12:19:00Z</dcterms:created>
  <dcterms:modified xsi:type="dcterms:W3CDTF">2019-10-21T01:36:00Z</dcterms:modified>
</cp:coreProperties>
</file>