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FA" w:rsidRPr="005E76C8" w:rsidRDefault="00850B07">
      <w:pPr>
        <w:rPr>
          <w:rFonts w:ascii="仿宋_GB2312" w:eastAsia="仿宋_GB2312"/>
          <w:b/>
          <w:sz w:val="32"/>
          <w:szCs w:val="32"/>
        </w:rPr>
      </w:pPr>
      <w:r w:rsidRPr="005E76C8">
        <w:rPr>
          <w:rFonts w:ascii="仿宋_GB2312" w:eastAsia="仿宋_GB2312" w:hint="eastAsia"/>
          <w:b/>
          <w:sz w:val="32"/>
          <w:szCs w:val="32"/>
        </w:rPr>
        <w:t>项目名称：</w:t>
      </w:r>
      <w:r w:rsidR="00835B86" w:rsidRPr="005E76C8">
        <w:rPr>
          <w:rFonts w:ascii="仿宋_GB2312" w:eastAsia="仿宋_GB2312" w:hint="eastAsia"/>
          <w:b/>
          <w:sz w:val="32"/>
          <w:szCs w:val="32"/>
        </w:rPr>
        <w:t>岩石临界破坏多元信息辨识及工程灾害预控技术</w:t>
      </w:r>
    </w:p>
    <w:p w:rsidR="00850B07" w:rsidRPr="005E76C8" w:rsidRDefault="00850B07">
      <w:pPr>
        <w:rPr>
          <w:rFonts w:ascii="仿宋_GB2312" w:eastAsia="仿宋_GB2312"/>
          <w:b/>
          <w:sz w:val="32"/>
          <w:szCs w:val="32"/>
        </w:rPr>
      </w:pPr>
      <w:r w:rsidRPr="005E76C8">
        <w:rPr>
          <w:rFonts w:ascii="仿宋_GB2312" w:eastAsia="仿宋_GB2312" w:hint="eastAsia"/>
          <w:b/>
          <w:sz w:val="32"/>
          <w:szCs w:val="32"/>
        </w:rPr>
        <w:t>完成人</w:t>
      </w:r>
      <w:r w:rsidR="00F437E2" w:rsidRPr="005E76C8">
        <w:rPr>
          <w:rFonts w:ascii="仿宋_GB2312" w:eastAsia="仿宋_GB2312" w:hint="eastAsia"/>
          <w:b/>
          <w:sz w:val="32"/>
          <w:szCs w:val="32"/>
        </w:rPr>
        <w:t>（</w:t>
      </w:r>
      <w:r w:rsidR="00F437E2" w:rsidRPr="005E76C8">
        <w:rPr>
          <w:rFonts w:ascii="仿宋_GB2312" w:eastAsia="仿宋_GB2312"/>
          <w:b/>
          <w:sz w:val="32"/>
          <w:szCs w:val="32"/>
        </w:rPr>
        <w:t>限</w:t>
      </w:r>
      <w:r w:rsidR="00F437E2" w:rsidRPr="005E76C8">
        <w:rPr>
          <w:rFonts w:ascii="仿宋_GB2312" w:eastAsia="仿宋_GB2312" w:hint="eastAsia"/>
          <w:b/>
          <w:sz w:val="32"/>
          <w:szCs w:val="32"/>
        </w:rPr>
        <w:t>11人</w:t>
      </w:r>
      <w:r w:rsidR="00F437E2" w:rsidRPr="005E76C8">
        <w:rPr>
          <w:rFonts w:ascii="仿宋_GB2312" w:eastAsia="仿宋_GB2312"/>
          <w:b/>
          <w:sz w:val="32"/>
          <w:szCs w:val="32"/>
        </w:rPr>
        <w:t>）</w:t>
      </w:r>
      <w:r w:rsidRPr="005E76C8">
        <w:rPr>
          <w:rFonts w:ascii="仿宋_GB2312" w:eastAsia="仿宋_GB2312" w:hint="eastAsia"/>
          <w:b/>
          <w:sz w:val="32"/>
          <w:szCs w:val="32"/>
        </w:rPr>
        <w:t>：</w:t>
      </w:r>
      <w:r w:rsidR="00C4043C" w:rsidRPr="005E76C8">
        <w:rPr>
          <w:rFonts w:ascii="仿宋_GB2312" w:eastAsia="仿宋_GB2312" w:hint="eastAsia"/>
          <w:b/>
          <w:sz w:val="32"/>
          <w:szCs w:val="32"/>
        </w:rPr>
        <w:t>孙强，申艳军，薛雷</w:t>
      </w:r>
      <w:r w:rsidR="00BB657F" w:rsidRPr="005E76C8">
        <w:rPr>
          <w:rFonts w:ascii="仿宋_GB2312" w:eastAsia="仿宋_GB2312" w:hint="eastAsia"/>
          <w:b/>
          <w:sz w:val="32"/>
          <w:szCs w:val="32"/>
        </w:rPr>
        <w:t>，朱术云</w:t>
      </w:r>
      <w:r w:rsidR="00E03334" w:rsidRPr="005E76C8">
        <w:rPr>
          <w:rFonts w:ascii="仿宋_GB2312" w:eastAsia="仿宋_GB2312" w:hint="eastAsia"/>
          <w:b/>
          <w:sz w:val="32"/>
          <w:szCs w:val="32"/>
        </w:rPr>
        <w:t>，</w:t>
      </w:r>
      <w:r w:rsidR="00835B86" w:rsidRPr="005E76C8">
        <w:rPr>
          <w:rFonts w:ascii="仿宋_GB2312" w:eastAsia="仿宋_GB2312" w:hint="eastAsia"/>
          <w:b/>
          <w:sz w:val="32"/>
          <w:szCs w:val="32"/>
        </w:rPr>
        <w:t>杨更社，赵春虎，闫蕊鑫</w:t>
      </w:r>
      <w:r w:rsidR="0054286E" w:rsidRPr="005E76C8">
        <w:rPr>
          <w:rFonts w:ascii="仿宋_GB2312" w:eastAsia="仿宋_GB2312" w:hint="eastAsia"/>
          <w:b/>
          <w:sz w:val="32"/>
          <w:szCs w:val="32"/>
        </w:rPr>
        <w:t>，徐鑫</w:t>
      </w:r>
    </w:p>
    <w:p w:rsidR="00850B07" w:rsidRPr="005E76C8" w:rsidRDefault="00850B07">
      <w:pPr>
        <w:rPr>
          <w:rFonts w:ascii="仿宋_GB2312" w:eastAsia="仿宋_GB2312"/>
          <w:b/>
          <w:sz w:val="32"/>
          <w:szCs w:val="32"/>
        </w:rPr>
      </w:pPr>
      <w:r w:rsidRPr="005E76C8">
        <w:rPr>
          <w:rFonts w:ascii="仿宋_GB2312" w:eastAsia="仿宋_GB2312" w:hint="eastAsia"/>
          <w:b/>
          <w:sz w:val="32"/>
          <w:szCs w:val="32"/>
        </w:rPr>
        <w:t>完成单位</w:t>
      </w:r>
      <w:r w:rsidR="007F327A" w:rsidRPr="005E76C8">
        <w:rPr>
          <w:rFonts w:ascii="仿宋_GB2312" w:eastAsia="仿宋_GB2312" w:hint="eastAsia"/>
          <w:b/>
          <w:sz w:val="32"/>
          <w:szCs w:val="32"/>
        </w:rPr>
        <w:t>（所有</w:t>
      </w:r>
      <w:r w:rsidR="007F327A" w:rsidRPr="005E76C8">
        <w:rPr>
          <w:rFonts w:ascii="仿宋_GB2312" w:eastAsia="仿宋_GB2312"/>
          <w:b/>
          <w:sz w:val="32"/>
          <w:szCs w:val="32"/>
        </w:rPr>
        <w:t>单位</w:t>
      </w:r>
      <w:r w:rsidR="007F327A" w:rsidRPr="005E76C8">
        <w:rPr>
          <w:rFonts w:ascii="仿宋_GB2312" w:eastAsia="仿宋_GB2312" w:hint="eastAsia"/>
          <w:b/>
          <w:sz w:val="32"/>
          <w:szCs w:val="32"/>
        </w:rPr>
        <w:t>）</w:t>
      </w:r>
      <w:r w:rsidRPr="005E76C8">
        <w:rPr>
          <w:rFonts w:ascii="仿宋_GB2312" w:eastAsia="仿宋_GB2312" w:hint="eastAsia"/>
          <w:b/>
          <w:sz w:val="32"/>
          <w:szCs w:val="32"/>
        </w:rPr>
        <w:t>：</w:t>
      </w:r>
      <w:r w:rsidR="00862DC2" w:rsidRPr="005E76C8">
        <w:rPr>
          <w:rFonts w:ascii="仿宋_GB2312" w:eastAsia="仿宋_GB2312" w:hint="eastAsia"/>
          <w:b/>
          <w:sz w:val="32"/>
          <w:szCs w:val="32"/>
        </w:rPr>
        <w:t>西安科技大学，中国矿业大学，中国科学院地质与地球物理研究所</w:t>
      </w:r>
      <w:r w:rsidR="00631CBE" w:rsidRPr="005E76C8">
        <w:rPr>
          <w:rFonts w:ascii="仿宋_GB2312" w:eastAsia="仿宋_GB2312" w:hint="eastAsia"/>
          <w:b/>
          <w:sz w:val="32"/>
          <w:szCs w:val="32"/>
        </w:rPr>
        <w:t>，中煤科工集团西安研究院有限公司</w:t>
      </w:r>
    </w:p>
    <w:p w:rsidR="00850B07" w:rsidRPr="005E76C8" w:rsidRDefault="00850B07">
      <w:pPr>
        <w:rPr>
          <w:rFonts w:ascii="仿宋_GB2312" w:eastAsia="仿宋_GB2312"/>
          <w:b/>
          <w:sz w:val="32"/>
          <w:szCs w:val="32"/>
        </w:rPr>
      </w:pPr>
      <w:r w:rsidRPr="005E76C8">
        <w:rPr>
          <w:rFonts w:ascii="仿宋_GB2312" w:eastAsia="仿宋_GB2312" w:hint="eastAsia"/>
          <w:b/>
          <w:sz w:val="32"/>
          <w:szCs w:val="32"/>
        </w:rPr>
        <w:t>项目简介：</w:t>
      </w:r>
      <w:r w:rsidR="001B389A" w:rsidRPr="005E76C8">
        <w:rPr>
          <w:rFonts w:ascii="仿宋_GB2312" w:eastAsia="仿宋_GB2312" w:hint="eastAsia"/>
          <w:b/>
          <w:sz w:val="32"/>
          <w:szCs w:val="32"/>
        </w:rPr>
        <w:t>应用基础研究类</w:t>
      </w:r>
    </w:p>
    <w:p w:rsidR="00E03334" w:rsidRPr="001B389A" w:rsidRDefault="00E03334">
      <w:pPr>
        <w:rPr>
          <w:rFonts w:ascii="仿宋_GB2312" w:eastAsia="仿宋_GB2312"/>
          <w:b/>
          <w:color w:val="FF0000"/>
          <w:sz w:val="32"/>
          <w:szCs w:val="32"/>
        </w:rPr>
      </w:pPr>
    </w:p>
    <w:p w:rsidR="00BB657F" w:rsidRPr="00E03334" w:rsidRDefault="00BB657F" w:rsidP="005D1447">
      <w:pPr>
        <w:pStyle w:val="a3"/>
        <w:adjustRightInd w:val="0"/>
        <w:snapToGrid w:val="0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E03334">
        <w:rPr>
          <w:rFonts w:ascii="Times New Roman" w:hAnsi="Times New Roman" w:cs="Times New Roman"/>
          <w:sz w:val="24"/>
          <w:szCs w:val="24"/>
        </w:rPr>
        <w:t>近年来，随着我国基础设施建设、资源开发力度的不断加大，</w:t>
      </w:r>
      <w:r w:rsidR="00835B86" w:rsidRPr="00E03334">
        <w:rPr>
          <w:rFonts w:ascii="Times New Roman" w:hAnsi="Times New Roman" w:cs="Times New Roman"/>
          <w:sz w:val="24"/>
          <w:szCs w:val="24"/>
        </w:rPr>
        <w:t>涌现出大量的</w:t>
      </w:r>
      <w:r w:rsidR="00835B86">
        <w:rPr>
          <w:rFonts w:ascii="Times New Roman" w:hAnsi="Times New Roman" w:cs="Times New Roman" w:hint="eastAsia"/>
          <w:sz w:val="24"/>
          <w:szCs w:val="24"/>
        </w:rPr>
        <w:t>岩体工程失稳</w:t>
      </w:r>
      <w:r w:rsidR="00835B86" w:rsidRPr="00E03334">
        <w:rPr>
          <w:rFonts w:ascii="Times New Roman" w:hAnsi="Times New Roman" w:cs="Times New Roman"/>
          <w:sz w:val="24"/>
          <w:szCs w:val="24"/>
        </w:rPr>
        <w:t>问题</w:t>
      </w:r>
      <w:r w:rsidRPr="00E03334">
        <w:rPr>
          <w:rFonts w:ascii="Times New Roman" w:hAnsi="Times New Roman" w:cs="Times New Roman"/>
          <w:sz w:val="24"/>
          <w:szCs w:val="24"/>
        </w:rPr>
        <w:t>，其中</w:t>
      </w:r>
      <w:r w:rsidR="00835B86">
        <w:rPr>
          <w:rFonts w:ascii="Times New Roman" w:hAnsi="Times New Roman" w:cs="Times New Roman" w:hint="eastAsia"/>
          <w:sz w:val="24"/>
          <w:szCs w:val="24"/>
        </w:rPr>
        <w:t>，其</w:t>
      </w:r>
      <w:r w:rsidR="00835B86">
        <w:rPr>
          <w:rFonts w:ascii="Times New Roman" w:hAnsi="Times New Roman" w:cs="Times New Roman"/>
          <w:sz w:val="24"/>
          <w:szCs w:val="24"/>
        </w:rPr>
        <w:t>往往会导致严重的工程</w:t>
      </w:r>
      <w:r w:rsidR="00835B86">
        <w:rPr>
          <w:rFonts w:ascii="Times New Roman" w:hAnsi="Times New Roman" w:cs="Times New Roman" w:hint="eastAsia"/>
          <w:sz w:val="24"/>
          <w:szCs w:val="24"/>
        </w:rPr>
        <w:t>隐患</w:t>
      </w:r>
      <w:r w:rsidR="00835B86" w:rsidRPr="00E03334">
        <w:rPr>
          <w:rFonts w:ascii="Times New Roman" w:hAnsi="Times New Roman" w:cs="Times New Roman"/>
          <w:sz w:val="24"/>
          <w:szCs w:val="24"/>
        </w:rPr>
        <w:t>和地质灾害</w:t>
      </w:r>
      <w:r w:rsidRPr="00E03334">
        <w:rPr>
          <w:rFonts w:ascii="Times New Roman" w:hAnsi="Times New Roman" w:cs="Times New Roman"/>
          <w:sz w:val="24"/>
          <w:szCs w:val="24"/>
        </w:rPr>
        <w:t>，如地震、崩塌、岩爆、滑坡、</w:t>
      </w:r>
      <w:r w:rsidR="00835B86">
        <w:rPr>
          <w:rFonts w:ascii="Times New Roman" w:hAnsi="Times New Roman" w:cs="Times New Roman" w:hint="eastAsia"/>
          <w:sz w:val="24"/>
          <w:szCs w:val="24"/>
        </w:rPr>
        <w:t>隧道垮塌、</w:t>
      </w:r>
      <w:r w:rsidRPr="00E03334">
        <w:rPr>
          <w:rFonts w:ascii="Times New Roman" w:hAnsi="Times New Roman" w:cs="Times New Roman"/>
          <w:sz w:val="24"/>
          <w:szCs w:val="24"/>
        </w:rPr>
        <w:t>煤矿突水以及地表塌陷等，造成严重的人员伤亡与经济损失。因而，</w:t>
      </w:r>
      <w:r w:rsidR="00835B86">
        <w:rPr>
          <w:rFonts w:ascii="Times New Roman" w:hAnsi="Times New Roman" w:cs="Times New Roman" w:hint="eastAsia"/>
          <w:sz w:val="24"/>
          <w:szCs w:val="24"/>
        </w:rPr>
        <w:t>开展</w:t>
      </w:r>
      <w:r w:rsidRPr="00E03334">
        <w:rPr>
          <w:rFonts w:ascii="Times New Roman" w:hAnsi="Times New Roman" w:cs="Times New Roman"/>
          <w:sz w:val="24"/>
          <w:szCs w:val="24"/>
        </w:rPr>
        <w:t>岩石前兆信息快速识别</w:t>
      </w:r>
      <w:r w:rsidR="00835B86">
        <w:rPr>
          <w:rFonts w:ascii="Times New Roman" w:hAnsi="Times New Roman" w:cs="Times New Roman" w:hint="eastAsia"/>
          <w:sz w:val="24"/>
          <w:szCs w:val="24"/>
        </w:rPr>
        <w:t>专项</w:t>
      </w:r>
      <w:r w:rsidRPr="00E03334">
        <w:rPr>
          <w:rFonts w:ascii="Times New Roman" w:hAnsi="Times New Roman" w:cs="Times New Roman"/>
          <w:sz w:val="24"/>
          <w:szCs w:val="24"/>
        </w:rPr>
        <w:t>研究</w:t>
      </w:r>
      <w:r w:rsidR="00835B86">
        <w:rPr>
          <w:rFonts w:ascii="Times New Roman" w:hAnsi="Times New Roman" w:cs="Times New Roman" w:hint="eastAsia"/>
          <w:sz w:val="24"/>
          <w:szCs w:val="24"/>
        </w:rPr>
        <w:t>，并将其用于工程灾害预控指导，将</w:t>
      </w:r>
      <w:r w:rsidRPr="00E03334">
        <w:rPr>
          <w:rFonts w:ascii="Times New Roman" w:hAnsi="Times New Roman" w:cs="Times New Roman"/>
          <w:sz w:val="24"/>
          <w:szCs w:val="24"/>
        </w:rPr>
        <w:t>有着重要的现实意义和应用价值。</w:t>
      </w:r>
      <w:r w:rsidR="00835B86">
        <w:rPr>
          <w:rFonts w:ascii="Times New Roman" w:hAnsi="Times New Roman" w:cs="Times New Roman" w:hint="eastAsia"/>
          <w:sz w:val="24"/>
          <w:szCs w:val="24"/>
        </w:rPr>
        <w:t>本</w:t>
      </w:r>
      <w:r w:rsidRPr="00E03334">
        <w:rPr>
          <w:rFonts w:ascii="Times New Roman" w:hAnsi="Times New Roman" w:cs="Times New Roman"/>
          <w:sz w:val="24"/>
          <w:szCs w:val="24"/>
        </w:rPr>
        <w:t>项目从岩石加载破坏的物理演化过程</w:t>
      </w:r>
      <w:r w:rsidR="00835B86">
        <w:rPr>
          <w:rFonts w:ascii="Times New Roman" w:hAnsi="Times New Roman" w:cs="Times New Roman" w:hint="eastAsia"/>
          <w:sz w:val="24"/>
          <w:szCs w:val="24"/>
        </w:rPr>
        <w:t>本质</w:t>
      </w:r>
      <w:r w:rsidRPr="00E03334">
        <w:rPr>
          <w:rFonts w:ascii="Times New Roman" w:hAnsi="Times New Roman" w:cs="Times New Roman"/>
          <w:sz w:val="24"/>
          <w:szCs w:val="24"/>
        </w:rPr>
        <w:t>入手，</w:t>
      </w:r>
      <w:r w:rsidR="00835B86">
        <w:rPr>
          <w:rFonts w:ascii="Times New Roman" w:hAnsi="Times New Roman" w:cs="Times New Roman" w:hint="eastAsia"/>
          <w:sz w:val="24"/>
          <w:szCs w:val="24"/>
        </w:rPr>
        <w:t>着眼于</w:t>
      </w:r>
      <w:r w:rsidR="00835B86" w:rsidRPr="00E03334">
        <w:rPr>
          <w:rFonts w:ascii="Times New Roman" w:hAnsi="Times New Roman" w:cs="Times New Roman"/>
          <w:sz w:val="24"/>
          <w:szCs w:val="24"/>
        </w:rPr>
        <w:t>岩石破坏过程中的</w:t>
      </w:r>
      <w:r w:rsidR="00835B86">
        <w:rPr>
          <w:rFonts w:ascii="Times New Roman" w:hAnsi="Times New Roman" w:cs="Times New Roman" w:hint="eastAsia"/>
          <w:sz w:val="24"/>
          <w:szCs w:val="24"/>
        </w:rPr>
        <w:t>多</w:t>
      </w:r>
      <w:r w:rsidR="00835B86" w:rsidRPr="00E03334">
        <w:rPr>
          <w:rFonts w:ascii="Times New Roman" w:hAnsi="Times New Roman" w:cs="Times New Roman"/>
          <w:sz w:val="24"/>
          <w:szCs w:val="24"/>
        </w:rPr>
        <w:t>物理现象</w:t>
      </w:r>
      <w:r w:rsidRPr="00E03334">
        <w:rPr>
          <w:rFonts w:ascii="Times New Roman" w:hAnsi="Times New Roman" w:cs="Times New Roman"/>
          <w:sz w:val="24"/>
          <w:szCs w:val="24"/>
        </w:rPr>
        <w:t>（声发射、电阻率、波速、电磁辐射等）</w:t>
      </w:r>
      <w:r w:rsidR="00835B86">
        <w:rPr>
          <w:rFonts w:ascii="Times New Roman" w:hAnsi="Times New Roman" w:cs="Times New Roman" w:hint="eastAsia"/>
          <w:sz w:val="24"/>
          <w:szCs w:val="24"/>
        </w:rPr>
        <w:t>全方位</w:t>
      </w:r>
      <w:r w:rsidR="00E13551">
        <w:rPr>
          <w:rFonts w:ascii="Times New Roman" w:hAnsi="Times New Roman" w:cs="Times New Roman" w:hint="eastAsia"/>
          <w:sz w:val="24"/>
          <w:szCs w:val="24"/>
        </w:rPr>
        <w:t>、精细化测定</w:t>
      </w:r>
      <w:r w:rsidRPr="00E03334">
        <w:rPr>
          <w:rFonts w:ascii="Times New Roman" w:hAnsi="Times New Roman" w:cs="Times New Roman"/>
          <w:sz w:val="24"/>
          <w:szCs w:val="24"/>
        </w:rPr>
        <w:t>。</w:t>
      </w:r>
      <w:r w:rsidR="00E13551">
        <w:rPr>
          <w:rFonts w:ascii="Times New Roman" w:hAnsi="Times New Roman" w:cs="Times New Roman" w:hint="eastAsia"/>
          <w:sz w:val="24"/>
          <w:szCs w:val="24"/>
        </w:rPr>
        <w:t>并</w:t>
      </w:r>
      <w:r w:rsidRPr="00E03334">
        <w:rPr>
          <w:rFonts w:ascii="Times New Roman" w:hAnsi="Times New Roman" w:cs="Times New Roman"/>
          <w:sz w:val="24"/>
          <w:szCs w:val="24"/>
        </w:rPr>
        <w:t>基于应变、应力、声发射、视电阻率、</w:t>
      </w:r>
      <w:r w:rsidR="00E13551" w:rsidRPr="00E03334">
        <w:rPr>
          <w:rFonts w:ascii="Times New Roman" w:hAnsi="Times New Roman" w:cs="Times New Roman"/>
          <w:sz w:val="24"/>
          <w:szCs w:val="24"/>
        </w:rPr>
        <w:t>波速等多物理场</w:t>
      </w:r>
      <w:r w:rsidR="00E13551">
        <w:rPr>
          <w:rFonts w:ascii="Times New Roman" w:hAnsi="Times New Roman" w:cs="Times New Roman" w:hint="eastAsia"/>
          <w:sz w:val="24"/>
          <w:szCs w:val="24"/>
        </w:rPr>
        <w:t>辨识信息</w:t>
      </w:r>
      <w:r w:rsidRPr="00E03334">
        <w:rPr>
          <w:rFonts w:ascii="Times New Roman" w:hAnsi="Times New Roman" w:cs="Times New Roman"/>
          <w:sz w:val="24"/>
          <w:szCs w:val="24"/>
        </w:rPr>
        <w:t>，</w:t>
      </w:r>
      <w:r w:rsidR="00E13551">
        <w:rPr>
          <w:rFonts w:ascii="Times New Roman" w:hAnsi="Times New Roman" w:cs="Times New Roman" w:hint="eastAsia"/>
          <w:sz w:val="24"/>
          <w:szCs w:val="24"/>
        </w:rPr>
        <w:t>揭示了可</w:t>
      </w:r>
      <w:r w:rsidR="00E13551" w:rsidRPr="00E03334">
        <w:rPr>
          <w:rFonts w:ascii="Times New Roman" w:hAnsi="Times New Roman" w:cs="Times New Roman"/>
          <w:sz w:val="24"/>
          <w:szCs w:val="24"/>
        </w:rPr>
        <w:t>反映不同应力水平下的岩石累进性破坏机制</w:t>
      </w:r>
      <w:r w:rsidRPr="00E03334">
        <w:rPr>
          <w:rFonts w:ascii="Times New Roman" w:hAnsi="Times New Roman" w:cs="Times New Roman"/>
          <w:sz w:val="24"/>
          <w:szCs w:val="24"/>
        </w:rPr>
        <w:t>，</w:t>
      </w:r>
      <w:r w:rsidR="00E13551" w:rsidRPr="00E03334">
        <w:rPr>
          <w:rFonts w:ascii="Times New Roman" w:hAnsi="Times New Roman" w:cs="Times New Roman"/>
          <w:sz w:val="24"/>
          <w:szCs w:val="24"/>
        </w:rPr>
        <w:t>阐明了岩石脆性变形破坏过程中多物理场的时空</w:t>
      </w:r>
      <w:r w:rsidR="00E13551">
        <w:rPr>
          <w:rFonts w:ascii="Times New Roman" w:hAnsi="Times New Roman" w:cs="Times New Roman" w:hint="eastAsia"/>
          <w:sz w:val="24"/>
          <w:szCs w:val="24"/>
        </w:rPr>
        <w:t>演化规律；同时，基于</w:t>
      </w:r>
      <w:r w:rsidRPr="00E03334">
        <w:rPr>
          <w:rFonts w:ascii="Times New Roman" w:hAnsi="Times New Roman" w:cs="Times New Roman"/>
          <w:sz w:val="24"/>
          <w:szCs w:val="24"/>
        </w:rPr>
        <w:t>多元信息临界信息</w:t>
      </w:r>
      <w:r w:rsidR="00E13551">
        <w:rPr>
          <w:rFonts w:ascii="Times New Roman" w:hAnsi="Times New Roman" w:cs="Times New Roman" w:hint="eastAsia"/>
          <w:sz w:val="24"/>
          <w:szCs w:val="24"/>
        </w:rPr>
        <w:t>辨识手段，开展岩质</w:t>
      </w:r>
      <w:r w:rsidRPr="00E03334">
        <w:rPr>
          <w:rFonts w:ascii="Times New Roman" w:hAnsi="Times New Roman" w:cs="Times New Roman"/>
          <w:sz w:val="24"/>
          <w:szCs w:val="24"/>
        </w:rPr>
        <w:t>边坡</w:t>
      </w:r>
      <w:r w:rsidR="00E13551">
        <w:rPr>
          <w:rFonts w:ascii="Times New Roman" w:hAnsi="Times New Roman" w:cs="Times New Roman" w:hint="eastAsia"/>
          <w:sz w:val="24"/>
          <w:szCs w:val="24"/>
        </w:rPr>
        <w:t>失稳、地下洞室顶拱塌方、</w:t>
      </w:r>
      <w:r w:rsidR="00E13551" w:rsidRPr="00E03334">
        <w:rPr>
          <w:rFonts w:ascii="Times New Roman" w:hAnsi="Times New Roman" w:cs="Times New Roman"/>
          <w:sz w:val="24"/>
          <w:szCs w:val="24"/>
        </w:rPr>
        <w:t>煤矿底板</w:t>
      </w:r>
      <w:proofErr w:type="gramStart"/>
      <w:r w:rsidR="00E13551" w:rsidRPr="00E03334">
        <w:rPr>
          <w:rFonts w:ascii="Times New Roman" w:hAnsi="Times New Roman" w:cs="Times New Roman"/>
          <w:sz w:val="24"/>
          <w:szCs w:val="24"/>
        </w:rPr>
        <w:t>采动破坏</w:t>
      </w:r>
      <w:proofErr w:type="gramEnd"/>
      <w:r w:rsidR="00E13551" w:rsidRPr="00E03334">
        <w:rPr>
          <w:rFonts w:ascii="Times New Roman" w:hAnsi="Times New Roman" w:cs="Times New Roman"/>
          <w:sz w:val="24"/>
          <w:szCs w:val="24"/>
        </w:rPr>
        <w:t>等工程</w:t>
      </w:r>
      <w:r w:rsidR="00E13551">
        <w:rPr>
          <w:rFonts w:ascii="Times New Roman" w:hAnsi="Times New Roman" w:cs="Times New Roman" w:hint="eastAsia"/>
          <w:sz w:val="24"/>
          <w:szCs w:val="24"/>
        </w:rPr>
        <w:t>预控技术研究，取得了较好的经济与社会效益</w:t>
      </w:r>
      <w:r w:rsidRPr="00E03334">
        <w:rPr>
          <w:rFonts w:ascii="Times New Roman" w:hAnsi="Times New Roman" w:cs="Times New Roman"/>
          <w:sz w:val="24"/>
          <w:szCs w:val="24"/>
        </w:rPr>
        <w:t>。</w:t>
      </w:r>
      <w:r w:rsidR="00E13551">
        <w:rPr>
          <w:rFonts w:ascii="Times New Roman" w:hAnsi="Times New Roman" w:cs="Times New Roman" w:hint="eastAsia"/>
          <w:sz w:val="24"/>
          <w:szCs w:val="24"/>
        </w:rPr>
        <w:t>本</w:t>
      </w:r>
      <w:r w:rsidR="005D1447" w:rsidRPr="00E03334">
        <w:rPr>
          <w:rFonts w:ascii="Times New Roman" w:hAnsi="Times New Roman" w:cs="Times New Roman"/>
          <w:sz w:val="24"/>
          <w:szCs w:val="24"/>
        </w:rPr>
        <w:t>项目</w:t>
      </w:r>
      <w:r w:rsidR="00E13551">
        <w:rPr>
          <w:rFonts w:ascii="Times New Roman" w:hAnsi="Times New Roman" w:cs="Times New Roman" w:hint="eastAsia"/>
          <w:sz w:val="24"/>
          <w:szCs w:val="24"/>
        </w:rPr>
        <w:t>依托西安科技大学传统学科优势，着眼于岩石临界破坏信息辨识，</w:t>
      </w:r>
      <w:r w:rsidRPr="00E03334">
        <w:rPr>
          <w:rFonts w:ascii="Times New Roman" w:hAnsi="Times New Roman" w:cs="Times New Roman"/>
          <w:sz w:val="24"/>
          <w:szCs w:val="24"/>
        </w:rPr>
        <w:t>学术价值突出，工程意义显著，</w:t>
      </w:r>
      <w:r w:rsidR="00E13551">
        <w:rPr>
          <w:rFonts w:ascii="Times New Roman" w:hAnsi="Times New Roman" w:cs="Times New Roman" w:hint="eastAsia"/>
          <w:sz w:val="24"/>
          <w:szCs w:val="24"/>
        </w:rPr>
        <w:t>研究成果将广泛服务于岩体工程预控防护领域</w:t>
      </w:r>
      <w:r w:rsidRPr="00E03334">
        <w:rPr>
          <w:rFonts w:ascii="Times New Roman" w:hAnsi="Times New Roman" w:cs="Times New Roman"/>
          <w:sz w:val="24"/>
          <w:szCs w:val="24"/>
        </w:rPr>
        <w:t>。</w:t>
      </w:r>
    </w:p>
    <w:p w:rsidR="00D56B6F" w:rsidRDefault="00D56B6F">
      <w:pPr>
        <w:widowControl/>
        <w:jc w:val="left"/>
        <w:rPr>
          <w:rFonts w:ascii="仿宋_GB2312" w:eastAsia="仿宋_GB2312"/>
          <w:b/>
          <w:color w:val="FF0000"/>
          <w:sz w:val="32"/>
          <w:szCs w:val="32"/>
        </w:rPr>
      </w:pPr>
      <w:r>
        <w:rPr>
          <w:rFonts w:ascii="仿宋_GB2312" w:eastAsia="仿宋_GB2312"/>
          <w:b/>
          <w:color w:val="FF0000"/>
          <w:sz w:val="32"/>
          <w:szCs w:val="32"/>
        </w:rPr>
        <w:br w:type="page"/>
      </w:r>
    </w:p>
    <w:p w:rsidR="00850B07" w:rsidRPr="005D1447" w:rsidRDefault="00850B07">
      <w:pPr>
        <w:rPr>
          <w:rFonts w:ascii="仿宋_GB2312" w:eastAsia="仿宋_GB2312"/>
          <w:b/>
          <w:color w:val="FF0000"/>
          <w:sz w:val="32"/>
          <w:szCs w:val="32"/>
        </w:rPr>
      </w:pPr>
      <w:r w:rsidRPr="005D1447">
        <w:rPr>
          <w:rFonts w:ascii="仿宋_GB2312" w:eastAsia="仿宋_GB2312" w:hint="eastAsia"/>
          <w:b/>
          <w:color w:val="FF0000"/>
          <w:sz w:val="32"/>
          <w:szCs w:val="32"/>
        </w:rPr>
        <w:lastRenderedPageBreak/>
        <w:t>主要知识产权目录：</w:t>
      </w:r>
    </w:p>
    <w:p w:rsidR="00850B07" w:rsidRPr="00850B07" w:rsidRDefault="00850B07" w:rsidP="00850B07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850B07">
        <w:rPr>
          <w:rFonts w:ascii="仿宋_GB2312" w:eastAsia="仿宋_GB2312" w:hint="eastAsia"/>
          <w:b/>
          <w:sz w:val="32"/>
          <w:szCs w:val="32"/>
        </w:rPr>
        <w:t>文章</w:t>
      </w:r>
      <w:r w:rsidR="00F437E2">
        <w:rPr>
          <w:rFonts w:ascii="仿宋_GB2312" w:eastAsia="仿宋_GB2312" w:hint="eastAsia"/>
          <w:b/>
          <w:sz w:val="32"/>
          <w:szCs w:val="32"/>
        </w:rPr>
        <w:t>（</w:t>
      </w:r>
      <w:r w:rsidR="00F437E2">
        <w:rPr>
          <w:rFonts w:ascii="仿宋_GB2312" w:eastAsia="仿宋_GB2312"/>
          <w:b/>
          <w:sz w:val="32"/>
          <w:szCs w:val="32"/>
        </w:rPr>
        <w:t>限</w:t>
      </w:r>
      <w:r w:rsidR="00F437E2">
        <w:rPr>
          <w:rFonts w:ascii="仿宋_GB2312" w:eastAsia="仿宋_GB2312" w:hint="eastAsia"/>
          <w:b/>
          <w:sz w:val="32"/>
          <w:szCs w:val="32"/>
        </w:rPr>
        <w:t>15</w:t>
      </w:r>
      <w:r w:rsidR="00AC60ED">
        <w:rPr>
          <w:rFonts w:ascii="仿宋_GB2312" w:eastAsia="仿宋_GB2312" w:hint="eastAsia"/>
          <w:b/>
          <w:sz w:val="32"/>
          <w:szCs w:val="32"/>
        </w:rPr>
        <w:t>篇</w:t>
      </w:r>
      <w:r w:rsidR="00F437E2">
        <w:rPr>
          <w:rFonts w:ascii="仿宋_GB2312" w:eastAsia="仿宋_GB2312"/>
          <w:b/>
          <w:sz w:val="32"/>
          <w:szCs w:val="32"/>
        </w:rPr>
        <w:t>）</w:t>
      </w:r>
      <w:r w:rsidR="00C04C87">
        <w:rPr>
          <w:rFonts w:ascii="仿宋_GB2312" w:eastAsia="仿宋_GB2312" w:hint="eastAsia"/>
          <w:b/>
          <w:sz w:val="32"/>
          <w:szCs w:val="32"/>
        </w:rPr>
        <w:t>（</w:t>
      </w:r>
      <w:r w:rsidR="00C04C87">
        <w:rPr>
          <w:rFonts w:ascii="仿宋_GB2312" w:eastAsia="仿宋_GB2312"/>
          <w:b/>
          <w:sz w:val="32"/>
          <w:szCs w:val="32"/>
        </w:rPr>
        <w:t>文章的第一作者、通讯作者必须为奖</w:t>
      </w:r>
      <w:r w:rsidR="00C04C87">
        <w:rPr>
          <w:rFonts w:ascii="仿宋_GB2312" w:eastAsia="仿宋_GB2312" w:hint="eastAsia"/>
          <w:b/>
          <w:sz w:val="32"/>
          <w:szCs w:val="32"/>
        </w:rPr>
        <w:t>励</w:t>
      </w:r>
      <w:r w:rsidR="00C04C87">
        <w:rPr>
          <w:rFonts w:ascii="仿宋_GB2312" w:eastAsia="仿宋_GB2312"/>
          <w:b/>
          <w:sz w:val="32"/>
          <w:szCs w:val="32"/>
        </w:rPr>
        <w:t>申报完成人）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78"/>
        <w:gridCol w:w="1643"/>
        <w:gridCol w:w="1567"/>
        <w:gridCol w:w="2263"/>
        <w:gridCol w:w="1469"/>
      </w:tblGrid>
      <w:tr w:rsidR="00F57EC1" w:rsidRPr="005E76C8" w:rsidTr="005E76C8">
        <w:trPr>
          <w:jc w:val="center"/>
        </w:trPr>
        <w:tc>
          <w:tcPr>
            <w:tcW w:w="1809" w:type="dxa"/>
            <w:vAlign w:val="center"/>
          </w:tcPr>
          <w:p w:rsidR="00F57EC1" w:rsidRPr="005E76C8" w:rsidRDefault="00F57EC1" w:rsidP="00D56B6F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文章题目</w:t>
            </w:r>
          </w:p>
        </w:tc>
        <w:tc>
          <w:tcPr>
            <w:tcW w:w="1523" w:type="dxa"/>
            <w:vAlign w:val="center"/>
          </w:tcPr>
          <w:p w:rsidR="00F57EC1" w:rsidRPr="005E76C8" w:rsidRDefault="00F57EC1" w:rsidP="00D56B6F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期刊名称</w:t>
            </w:r>
          </w:p>
        </w:tc>
        <w:tc>
          <w:tcPr>
            <w:tcW w:w="1645" w:type="dxa"/>
            <w:vAlign w:val="center"/>
          </w:tcPr>
          <w:p w:rsidR="00F57EC1" w:rsidRPr="005E76C8" w:rsidRDefault="00F57EC1" w:rsidP="00D56B6F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作者（所有人）</w:t>
            </w:r>
          </w:p>
        </w:tc>
        <w:tc>
          <w:tcPr>
            <w:tcW w:w="2007" w:type="dxa"/>
            <w:vAlign w:val="center"/>
          </w:tcPr>
          <w:p w:rsidR="00F57EC1" w:rsidRPr="005E76C8" w:rsidRDefault="00F57EC1" w:rsidP="00D56B6F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发表时间</w:t>
            </w:r>
          </w:p>
        </w:tc>
        <w:tc>
          <w:tcPr>
            <w:tcW w:w="1538" w:type="dxa"/>
            <w:vAlign w:val="center"/>
          </w:tcPr>
          <w:p w:rsidR="00F57EC1" w:rsidRPr="005E76C8" w:rsidRDefault="00F57EC1" w:rsidP="00D56B6F">
            <w:pPr>
              <w:pStyle w:val="a3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完成单位（所有）</w:t>
            </w:r>
          </w:p>
        </w:tc>
      </w:tr>
      <w:tr w:rsidR="00631CBE" w:rsidRPr="005E76C8" w:rsidTr="005E76C8">
        <w:trPr>
          <w:jc w:val="center"/>
        </w:trPr>
        <w:tc>
          <w:tcPr>
            <w:tcW w:w="1809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A systematic engineering geological evaluation of </w:t>
            </w:r>
            <w:proofErr w:type="spellStart"/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diabase</w:t>
            </w:r>
            <w:proofErr w:type="spellEnd"/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dikes exposed at the underground caverns of </w:t>
            </w:r>
            <w:proofErr w:type="spellStart"/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Dagangshan</w:t>
            </w:r>
            <w:proofErr w:type="spellEnd"/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Hydropower Station, Southwest China</w:t>
            </w:r>
          </w:p>
        </w:tc>
        <w:tc>
          <w:tcPr>
            <w:tcW w:w="1523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Environmental Earth Science</w:t>
            </w:r>
          </w:p>
        </w:tc>
        <w:tc>
          <w:tcPr>
            <w:tcW w:w="1645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申艳军</w:t>
            </w:r>
            <w:proofErr w:type="gramEnd"/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，徐光黎，易江南</w:t>
            </w:r>
          </w:p>
        </w:tc>
        <w:tc>
          <w:tcPr>
            <w:tcW w:w="2007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2017, 76</w:t>
            </w: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14</w:t>
            </w: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）：</w:t>
            </w: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481-496..</w:t>
            </w:r>
          </w:p>
        </w:tc>
        <w:tc>
          <w:tcPr>
            <w:tcW w:w="1538" w:type="dxa"/>
            <w:vAlign w:val="center"/>
          </w:tcPr>
          <w:p w:rsidR="00631CBE" w:rsidRPr="005E76C8" w:rsidRDefault="00631CBE" w:rsidP="005E76C8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西安科技大学，中国地质大学（武汉）</w:t>
            </w:r>
          </w:p>
        </w:tc>
      </w:tr>
      <w:tr w:rsidR="00631CBE" w:rsidRPr="005E76C8" w:rsidTr="005E76C8">
        <w:trPr>
          <w:jc w:val="center"/>
        </w:trPr>
        <w:tc>
          <w:tcPr>
            <w:tcW w:w="1809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砂岩脆性临界</w:t>
            </w:r>
            <w:proofErr w:type="gramStart"/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破坏声</w:t>
            </w:r>
            <w:proofErr w:type="gramEnd"/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发射信息应力比分析</w:t>
            </w:r>
          </w:p>
        </w:tc>
        <w:tc>
          <w:tcPr>
            <w:tcW w:w="1523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岩土力学</w:t>
            </w:r>
          </w:p>
        </w:tc>
        <w:tc>
          <w:tcPr>
            <w:tcW w:w="1645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孙强，薛雷，朱术云</w:t>
            </w:r>
          </w:p>
        </w:tc>
        <w:tc>
          <w:tcPr>
            <w:tcW w:w="2007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2012</w:t>
            </w: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33(9)</w:t>
            </w: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2575-2580</w:t>
            </w:r>
          </w:p>
        </w:tc>
        <w:tc>
          <w:tcPr>
            <w:tcW w:w="1538" w:type="dxa"/>
            <w:vAlign w:val="center"/>
          </w:tcPr>
          <w:p w:rsidR="00631CBE" w:rsidRPr="005E76C8" w:rsidRDefault="00631CBE" w:rsidP="005E76C8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中国矿业大学；中国科学院地质与地球物理研究所</w:t>
            </w:r>
          </w:p>
        </w:tc>
      </w:tr>
      <w:tr w:rsidR="00631CBE" w:rsidRPr="005E76C8" w:rsidTr="005E76C8">
        <w:trPr>
          <w:jc w:val="center"/>
        </w:trPr>
        <w:tc>
          <w:tcPr>
            <w:tcW w:w="1809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煤系岩石脆性破坏临界电磁辐射信息分析</w:t>
            </w:r>
          </w:p>
        </w:tc>
        <w:tc>
          <w:tcPr>
            <w:tcW w:w="1523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应用基础与工程科学学报</w:t>
            </w:r>
          </w:p>
        </w:tc>
        <w:tc>
          <w:tcPr>
            <w:tcW w:w="1645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孙强，刘晓斐，薛雷</w:t>
            </w:r>
          </w:p>
        </w:tc>
        <w:tc>
          <w:tcPr>
            <w:tcW w:w="2007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2012</w:t>
            </w: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20(6)</w:t>
            </w: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226-231</w:t>
            </w:r>
          </w:p>
        </w:tc>
        <w:tc>
          <w:tcPr>
            <w:tcW w:w="1538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中国矿业大学；中国科学院地质与地球物理研究所</w:t>
            </w:r>
          </w:p>
        </w:tc>
      </w:tr>
      <w:tr w:rsidR="00631CBE" w:rsidRPr="005E76C8" w:rsidTr="005E76C8">
        <w:trPr>
          <w:jc w:val="center"/>
        </w:trPr>
        <w:tc>
          <w:tcPr>
            <w:tcW w:w="1809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力矩效应对顺层岩质边坡稳定性的影响</w:t>
            </w:r>
          </w:p>
        </w:tc>
        <w:tc>
          <w:tcPr>
            <w:tcW w:w="1523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煤炭学报，</w:t>
            </w:r>
          </w:p>
        </w:tc>
        <w:tc>
          <w:tcPr>
            <w:tcW w:w="1645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孙强，朱术云，薛雷，钱海涛</w:t>
            </w:r>
          </w:p>
        </w:tc>
        <w:tc>
          <w:tcPr>
            <w:tcW w:w="2007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2011</w:t>
            </w: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36(5)</w:t>
            </w: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762-765</w:t>
            </w:r>
          </w:p>
        </w:tc>
        <w:tc>
          <w:tcPr>
            <w:tcW w:w="1538" w:type="dxa"/>
            <w:vAlign w:val="center"/>
          </w:tcPr>
          <w:p w:rsidR="00631CBE" w:rsidRPr="005E76C8" w:rsidRDefault="00631CBE" w:rsidP="005E76C8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中国矿业大学；中国科学院地质与地球物理研究所；中国地震局地壳应力研究所</w:t>
            </w:r>
          </w:p>
        </w:tc>
      </w:tr>
      <w:tr w:rsidR="00631CBE" w:rsidRPr="005E76C8" w:rsidTr="005E76C8">
        <w:trPr>
          <w:jc w:val="center"/>
        </w:trPr>
        <w:tc>
          <w:tcPr>
            <w:tcW w:w="1809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北皂海域煤矿顶板软岩试样渗透性试验研究</w:t>
            </w:r>
          </w:p>
        </w:tc>
        <w:tc>
          <w:tcPr>
            <w:tcW w:w="1523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岩土工程学报</w:t>
            </w:r>
          </w:p>
        </w:tc>
        <w:tc>
          <w:tcPr>
            <w:tcW w:w="1645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孙强，姜振泉，朱术云</w:t>
            </w:r>
          </w:p>
        </w:tc>
        <w:tc>
          <w:tcPr>
            <w:tcW w:w="2007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2012</w:t>
            </w: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34(3):540-545</w:t>
            </w:r>
          </w:p>
        </w:tc>
        <w:tc>
          <w:tcPr>
            <w:tcW w:w="1538" w:type="dxa"/>
            <w:vAlign w:val="center"/>
          </w:tcPr>
          <w:p w:rsidR="00631CBE" w:rsidRPr="005E76C8" w:rsidRDefault="00631CBE" w:rsidP="005E76C8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中国矿业大学；</w:t>
            </w:r>
          </w:p>
        </w:tc>
      </w:tr>
      <w:tr w:rsidR="00631CBE" w:rsidRPr="005E76C8" w:rsidTr="005E76C8">
        <w:trPr>
          <w:trHeight w:val="1758"/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基于岩体精细化描述的围岩分类及力学参数概率分布特征研究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岩土力学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申艳军，徐光黎，杨更社，叶万军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2014,35</w:t>
            </w: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）：</w:t>
            </w: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565-572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西安科技大学，中国地质大学（武汉）</w:t>
            </w:r>
          </w:p>
        </w:tc>
      </w:tr>
      <w:tr w:rsidR="00631CBE" w:rsidRPr="005E76C8" w:rsidTr="005E76C8">
        <w:trPr>
          <w:trHeight w:val="106"/>
          <w:jc w:val="center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Radon emission evolution and rock </w:t>
            </w:r>
            <w:proofErr w:type="spellStart"/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failur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spellStart"/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Geodaetica</w:t>
            </w:r>
            <w:proofErr w:type="spellEnd"/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Geophysica</w:t>
            </w:r>
            <w:proofErr w:type="spellEnd"/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孙强，</w:t>
            </w: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赵春虎</w:t>
            </w: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吕汉江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2016,51: 583-595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中国矿业大学</w:t>
            </w: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；中煤科工集团西安研究院有限公司</w:t>
            </w:r>
          </w:p>
        </w:tc>
      </w:tr>
      <w:tr w:rsidR="00631CBE" w:rsidRPr="005E76C8" w:rsidTr="005E76C8">
        <w:trPr>
          <w:jc w:val="center"/>
        </w:trPr>
        <w:tc>
          <w:tcPr>
            <w:tcW w:w="1809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饱水岩石崩解试验及力学特性研究</w:t>
            </w:r>
          </w:p>
        </w:tc>
        <w:tc>
          <w:tcPr>
            <w:tcW w:w="1523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采矿与安全工程学报</w:t>
            </w:r>
          </w:p>
        </w:tc>
        <w:tc>
          <w:tcPr>
            <w:tcW w:w="1645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孙强，姜春露，朱术云</w:t>
            </w:r>
          </w:p>
        </w:tc>
        <w:tc>
          <w:tcPr>
            <w:tcW w:w="2007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2011,28(2)</w:t>
            </w: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236-240</w:t>
            </w:r>
          </w:p>
        </w:tc>
        <w:tc>
          <w:tcPr>
            <w:tcW w:w="1538" w:type="dxa"/>
            <w:vAlign w:val="center"/>
          </w:tcPr>
          <w:p w:rsidR="00631CBE" w:rsidRPr="005E76C8" w:rsidRDefault="00631CBE" w:rsidP="005E76C8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中国矿业大学</w:t>
            </w:r>
          </w:p>
        </w:tc>
      </w:tr>
      <w:tr w:rsidR="00631CBE" w:rsidRPr="005E76C8" w:rsidTr="005E76C8">
        <w:trPr>
          <w:jc w:val="center"/>
        </w:trPr>
        <w:tc>
          <w:tcPr>
            <w:tcW w:w="1809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hyperlink r:id="rId8" w:tgtFrame="_blank" w:history="1">
              <w:r w:rsidRPr="005E76C8">
                <w:rPr>
                  <w:rFonts w:ascii="Times New Roman" w:eastAsia="仿宋_GB2312" w:hAnsi="Times New Roman" w:cs="Times New Roman"/>
                  <w:sz w:val="24"/>
                  <w:szCs w:val="24"/>
                </w:rPr>
                <w:t>岩石脆性破坏临界信息综合识别</w:t>
              </w:r>
            </w:hyperlink>
          </w:p>
        </w:tc>
        <w:tc>
          <w:tcPr>
            <w:tcW w:w="1523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固体力学学报</w:t>
            </w:r>
          </w:p>
        </w:tc>
        <w:tc>
          <w:tcPr>
            <w:tcW w:w="1645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孙强，薛晓辉，朱术云</w:t>
            </w:r>
          </w:p>
        </w:tc>
        <w:tc>
          <w:tcPr>
            <w:tcW w:w="2007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2013,34(3)</w:t>
            </w: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311-319</w:t>
            </w:r>
          </w:p>
        </w:tc>
        <w:tc>
          <w:tcPr>
            <w:tcW w:w="1538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中国矿业大学；陕西铁路工程职业技术学院</w:t>
            </w:r>
          </w:p>
        </w:tc>
      </w:tr>
      <w:tr w:rsidR="00631CBE" w:rsidRPr="005E76C8" w:rsidTr="005E76C8">
        <w:trPr>
          <w:jc w:val="center"/>
        </w:trPr>
        <w:tc>
          <w:tcPr>
            <w:tcW w:w="1809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Electrical resistivity variation in uniaxial rock compression</w:t>
            </w:r>
          </w:p>
        </w:tc>
        <w:tc>
          <w:tcPr>
            <w:tcW w:w="1523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Arabian Journal of Geosciences</w:t>
            </w:r>
          </w:p>
        </w:tc>
        <w:tc>
          <w:tcPr>
            <w:tcW w:w="1645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孙强，朱术云，薛雷</w:t>
            </w:r>
          </w:p>
        </w:tc>
        <w:tc>
          <w:tcPr>
            <w:tcW w:w="2007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2015,8(4):1869-1880</w:t>
            </w:r>
          </w:p>
        </w:tc>
        <w:tc>
          <w:tcPr>
            <w:tcW w:w="1538" w:type="dxa"/>
            <w:vAlign w:val="center"/>
          </w:tcPr>
          <w:p w:rsidR="00631CBE" w:rsidRPr="005E76C8" w:rsidRDefault="00631CBE" w:rsidP="005E76C8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中国矿业大学；中国科学院地质与地球物理研究所</w:t>
            </w:r>
          </w:p>
        </w:tc>
      </w:tr>
      <w:tr w:rsidR="00631CBE" w:rsidRPr="005E76C8" w:rsidTr="005E76C8">
        <w:trPr>
          <w:jc w:val="center"/>
        </w:trPr>
        <w:tc>
          <w:tcPr>
            <w:tcW w:w="1809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Wave velocity and stress/strain in rock brittle failure</w:t>
            </w:r>
          </w:p>
        </w:tc>
        <w:tc>
          <w:tcPr>
            <w:tcW w:w="1523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Environmental Earth Sciences</w:t>
            </w:r>
          </w:p>
        </w:tc>
        <w:tc>
          <w:tcPr>
            <w:tcW w:w="1645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孙强，朱术云</w:t>
            </w:r>
          </w:p>
        </w:tc>
        <w:tc>
          <w:tcPr>
            <w:tcW w:w="2007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2014, 72(3): 861-866.</w:t>
            </w:r>
          </w:p>
        </w:tc>
        <w:tc>
          <w:tcPr>
            <w:tcW w:w="1538" w:type="dxa"/>
            <w:vAlign w:val="center"/>
          </w:tcPr>
          <w:p w:rsidR="00631CBE" w:rsidRPr="005E76C8" w:rsidRDefault="00631CBE" w:rsidP="005E76C8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中国矿业大学</w:t>
            </w:r>
          </w:p>
        </w:tc>
      </w:tr>
      <w:tr w:rsidR="00631CBE" w:rsidRPr="005E76C8" w:rsidTr="005E76C8">
        <w:trPr>
          <w:jc w:val="center"/>
        </w:trPr>
        <w:tc>
          <w:tcPr>
            <w:tcW w:w="1809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工程因素对施工期地下洞室围岩质量影响分析</w:t>
            </w:r>
          </w:p>
        </w:tc>
        <w:tc>
          <w:tcPr>
            <w:tcW w:w="1523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长江科学院院报</w:t>
            </w:r>
          </w:p>
        </w:tc>
        <w:tc>
          <w:tcPr>
            <w:tcW w:w="1645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申艳军，闫蕊鑫</w:t>
            </w:r>
          </w:p>
        </w:tc>
        <w:tc>
          <w:tcPr>
            <w:tcW w:w="2007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2014,31</w:t>
            </w: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）：</w:t>
            </w: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66-72,81</w:t>
            </w:r>
          </w:p>
        </w:tc>
        <w:tc>
          <w:tcPr>
            <w:tcW w:w="1538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西安科技大学</w:t>
            </w:r>
          </w:p>
        </w:tc>
      </w:tr>
      <w:tr w:rsidR="00631CBE" w:rsidRPr="005E76C8" w:rsidTr="005E76C8">
        <w:trPr>
          <w:jc w:val="center"/>
        </w:trPr>
        <w:tc>
          <w:tcPr>
            <w:tcW w:w="1809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岩体脆性破裂失稳临界应力特征重正化</w:t>
            </w:r>
            <w:proofErr w:type="gramStart"/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群研究</w:t>
            </w:r>
            <w:proofErr w:type="gramEnd"/>
          </w:p>
        </w:tc>
        <w:tc>
          <w:tcPr>
            <w:tcW w:w="1523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应用基础与工程科学学报</w:t>
            </w:r>
          </w:p>
        </w:tc>
        <w:tc>
          <w:tcPr>
            <w:tcW w:w="1645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薛雷，孙强，王媛媛，王四巍巍；李国梁，</w:t>
            </w:r>
            <w:proofErr w:type="gramStart"/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泮</w:t>
            </w:r>
            <w:proofErr w:type="gramEnd"/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小华</w:t>
            </w:r>
          </w:p>
        </w:tc>
        <w:tc>
          <w:tcPr>
            <w:tcW w:w="2007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2013</w:t>
            </w: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21(4)</w:t>
            </w: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710-724</w:t>
            </w:r>
          </w:p>
        </w:tc>
        <w:tc>
          <w:tcPr>
            <w:tcW w:w="1538" w:type="dxa"/>
            <w:vAlign w:val="center"/>
          </w:tcPr>
          <w:p w:rsidR="00631CBE" w:rsidRPr="005E76C8" w:rsidRDefault="00631CBE" w:rsidP="00D56B6F">
            <w:pPr>
              <w:pStyle w:val="a3"/>
              <w:adjustRightInd w:val="0"/>
              <w:snapToGrid w:val="0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E76C8">
              <w:rPr>
                <w:rFonts w:ascii="Times New Roman" w:eastAsia="仿宋_GB2312" w:hAnsi="Times New Roman" w:cs="Times New Roman"/>
                <w:sz w:val="24"/>
                <w:szCs w:val="24"/>
              </w:rPr>
              <w:t>中国科学院地质与地球物理研究所；中国矿业大学；中国科学院遥感与数字地球研究所；华北水利水电大学</w:t>
            </w:r>
          </w:p>
        </w:tc>
      </w:tr>
    </w:tbl>
    <w:p w:rsidR="00850B07" w:rsidRPr="00850B07" w:rsidRDefault="00850B07" w:rsidP="00850B07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</w:p>
    <w:p w:rsidR="00D56B6F" w:rsidRDefault="00D56B6F">
      <w:pPr>
        <w:widowControl/>
        <w:jc w:val="left"/>
        <w:rPr>
          <w:rFonts w:ascii="仿宋_GB2312" w:eastAsia="仿宋_GB2312"/>
          <w:b/>
          <w:color w:val="FF0000"/>
          <w:sz w:val="32"/>
          <w:szCs w:val="32"/>
        </w:rPr>
      </w:pPr>
      <w:r>
        <w:rPr>
          <w:rFonts w:ascii="仿宋_GB2312" w:eastAsia="仿宋_GB2312"/>
          <w:b/>
          <w:color w:val="FF0000"/>
          <w:sz w:val="32"/>
          <w:szCs w:val="32"/>
        </w:rPr>
        <w:br w:type="page"/>
      </w:r>
    </w:p>
    <w:p w:rsidR="00850B07" w:rsidRPr="005D1447" w:rsidRDefault="00850B07" w:rsidP="00850B07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color w:val="FF0000"/>
          <w:sz w:val="32"/>
          <w:szCs w:val="32"/>
        </w:rPr>
      </w:pPr>
      <w:r w:rsidRPr="005D1447">
        <w:rPr>
          <w:rFonts w:ascii="仿宋_GB2312" w:eastAsia="仿宋_GB2312" w:hint="eastAsia"/>
          <w:b/>
          <w:color w:val="FF0000"/>
          <w:sz w:val="32"/>
          <w:szCs w:val="32"/>
        </w:rPr>
        <w:lastRenderedPageBreak/>
        <w:t>专利&amp;软著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1660"/>
        <w:gridCol w:w="2136"/>
      </w:tblGrid>
      <w:tr w:rsidR="00850B07" w:rsidRPr="00850B07" w:rsidTr="00850B07">
        <w:trPr>
          <w:jc w:val="center"/>
        </w:trPr>
        <w:tc>
          <w:tcPr>
            <w:tcW w:w="213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专利（软著）名称</w:t>
            </w:r>
          </w:p>
        </w:tc>
        <w:tc>
          <w:tcPr>
            <w:tcW w:w="213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完成人</w:t>
            </w:r>
          </w:p>
        </w:tc>
        <w:tc>
          <w:tcPr>
            <w:tcW w:w="166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权人</w:t>
            </w:r>
          </w:p>
        </w:tc>
        <w:tc>
          <w:tcPr>
            <w:tcW w:w="2126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专利（软著）号</w:t>
            </w:r>
          </w:p>
        </w:tc>
      </w:tr>
      <w:tr w:rsidR="00850B07" w:rsidRPr="00850B07" w:rsidTr="00850B07">
        <w:trPr>
          <w:jc w:val="center"/>
        </w:trPr>
        <w:tc>
          <w:tcPr>
            <w:tcW w:w="2130" w:type="dxa"/>
          </w:tcPr>
          <w:p w:rsidR="00850B07" w:rsidRPr="00850B07" w:rsidRDefault="0054286E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54286E">
              <w:rPr>
                <w:rFonts w:ascii="仿宋_GB2312" w:eastAsia="仿宋_GB2312" w:hint="eastAsia"/>
                <w:sz w:val="24"/>
                <w:szCs w:val="24"/>
              </w:rPr>
              <w:t>硬岩单轴加载用防爆装置（实用新型专利）</w:t>
            </w:r>
          </w:p>
        </w:tc>
        <w:tc>
          <w:tcPr>
            <w:tcW w:w="2130" w:type="dxa"/>
          </w:tcPr>
          <w:p w:rsidR="00850B07" w:rsidRPr="00850B07" w:rsidRDefault="0054286E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申艳军，徐鑫</w:t>
            </w:r>
          </w:p>
        </w:tc>
        <w:tc>
          <w:tcPr>
            <w:tcW w:w="1660" w:type="dxa"/>
          </w:tcPr>
          <w:p w:rsidR="00850B07" w:rsidRPr="00850B07" w:rsidRDefault="0054286E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西安科技大学</w:t>
            </w:r>
          </w:p>
        </w:tc>
        <w:tc>
          <w:tcPr>
            <w:tcW w:w="2126" w:type="dxa"/>
          </w:tcPr>
          <w:p w:rsidR="00850B07" w:rsidRPr="00850B07" w:rsidRDefault="0054286E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ZL201320132803.1</w:t>
            </w:r>
          </w:p>
        </w:tc>
      </w:tr>
      <w:tr w:rsidR="00850B07" w:rsidRPr="00850B07" w:rsidTr="00850B07">
        <w:trPr>
          <w:jc w:val="center"/>
        </w:trPr>
        <w:tc>
          <w:tcPr>
            <w:tcW w:w="2130" w:type="dxa"/>
          </w:tcPr>
          <w:p w:rsidR="00850B07" w:rsidRPr="00850B07" w:rsidRDefault="0054286E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一种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自振式类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岩石制样装置</w:t>
            </w:r>
          </w:p>
        </w:tc>
        <w:tc>
          <w:tcPr>
            <w:tcW w:w="2130" w:type="dxa"/>
          </w:tcPr>
          <w:p w:rsidR="00850B07" w:rsidRPr="00850B07" w:rsidRDefault="0054286E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申艳军，徐鑫</w:t>
            </w:r>
          </w:p>
        </w:tc>
        <w:tc>
          <w:tcPr>
            <w:tcW w:w="1660" w:type="dxa"/>
          </w:tcPr>
          <w:p w:rsidR="00850B07" w:rsidRPr="00850B07" w:rsidRDefault="0054286E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西安科技大学</w:t>
            </w:r>
          </w:p>
        </w:tc>
        <w:tc>
          <w:tcPr>
            <w:tcW w:w="2126" w:type="dxa"/>
          </w:tcPr>
          <w:p w:rsidR="00850B07" w:rsidRPr="00850B07" w:rsidRDefault="0054286E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ZL20142011951.1</w:t>
            </w:r>
          </w:p>
        </w:tc>
      </w:tr>
      <w:tr w:rsidR="00850B07" w:rsidRPr="00850B07" w:rsidTr="00850B07">
        <w:trPr>
          <w:jc w:val="center"/>
        </w:trPr>
        <w:tc>
          <w:tcPr>
            <w:tcW w:w="213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3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0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50B07" w:rsidRPr="005D1447" w:rsidRDefault="00850B07" w:rsidP="00850B07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color w:val="FF0000"/>
          <w:sz w:val="32"/>
          <w:szCs w:val="32"/>
        </w:rPr>
      </w:pPr>
      <w:r w:rsidRPr="005D1447">
        <w:rPr>
          <w:rFonts w:ascii="仿宋_GB2312" w:eastAsia="仿宋_GB2312" w:hint="eastAsia"/>
          <w:b/>
          <w:color w:val="FF0000"/>
          <w:sz w:val="32"/>
          <w:szCs w:val="32"/>
        </w:rPr>
        <w:t>专</w:t>
      </w:r>
      <w:r w:rsidR="00AC60ED" w:rsidRPr="005D1447">
        <w:rPr>
          <w:rFonts w:ascii="仿宋_GB2312" w:eastAsia="仿宋_GB2312" w:hint="eastAsia"/>
          <w:b/>
          <w:color w:val="FF0000"/>
          <w:sz w:val="32"/>
          <w:szCs w:val="32"/>
        </w:rPr>
        <w:t>著</w:t>
      </w:r>
      <w:r w:rsidRPr="005D1447">
        <w:rPr>
          <w:rFonts w:ascii="仿宋_GB2312" w:eastAsia="仿宋_GB2312" w:hint="eastAsia"/>
          <w:b/>
          <w:color w:val="FF0000"/>
          <w:sz w:val="32"/>
          <w:szCs w:val="32"/>
        </w:rPr>
        <w:t>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64"/>
        <w:gridCol w:w="2064"/>
        <w:gridCol w:w="2064"/>
        <w:gridCol w:w="1778"/>
      </w:tblGrid>
      <w:tr w:rsidR="00850B07" w:rsidRPr="00850B07" w:rsidTr="00850B07">
        <w:trPr>
          <w:jc w:val="center"/>
        </w:trPr>
        <w:tc>
          <w:tcPr>
            <w:tcW w:w="2064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2064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作者</w:t>
            </w:r>
          </w:p>
        </w:tc>
        <w:tc>
          <w:tcPr>
            <w:tcW w:w="2064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出版社</w:t>
            </w:r>
          </w:p>
        </w:tc>
        <w:tc>
          <w:tcPr>
            <w:tcW w:w="1778" w:type="dxa"/>
          </w:tcPr>
          <w:p w:rsidR="00850B07" w:rsidRPr="00850B07" w:rsidRDefault="00850B07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850B07">
              <w:rPr>
                <w:rFonts w:ascii="仿宋_GB2312" w:eastAsia="仿宋_GB2312" w:hint="eastAsia"/>
                <w:sz w:val="24"/>
                <w:szCs w:val="24"/>
              </w:rPr>
              <w:t>出版时间</w:t>
            </w:r>
          </w:p>
        </w:tc>
      </w:tr>
      <w:tr w:rsidR="00850B07" w:rsidRPr="00850B07" w:rsidTr="00850B07">
        <w:trPr>
          <w:jc w:val="center"/>
        </w:trPr>
        <w:tc>
          <w:tcPr>
            <w:tcW w:w="2064" w:type="dxa"/>
          </w:tcPr>
          <w:p w:rsidR="00850B07" w:rsidRPr="00850B07" w:rsidRDefault="00870DCB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岩石风化工程地质效应</w:t>
            </w:r>
          </w:p>
        </w:tc>
        <w:tc>
          <w:tcPr>
            <w:tcW w:w="2064" w:type="dxa"/>
          </w:tcPr>
          <w:p w:rsidR="00850B07" w:rsidRPr="00850B07" w:rsidRDefault="00870DCB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孙强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秦四清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苏天明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钱海涛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薛雷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朱术云</w:t>
            </w:r>
          </w:p>
        </w:tc>
        <w:tc>
          <w:tcPr>
            <w:tcW w:w="2064" w:type="dxa"/>
          </w:tcPr>
          <w:p w:rsidR="00850B07" w:rsidRPr="00850B07" w:rsidRDefault="00870DCB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中国矿业大学出版社</w:t>
            </w:r>
          </w:p>
        </w:tc>
        <w:tc>
          <w:tcPr>
            <w:tcW w:w="1778" w:type="dxa"/>
          </w:tcPr>
          <w:p w:rsidR="00850B07" w:rsidRPr="00850B07" w:rsidRDefault="00870DCB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2013年8月</w:t>
            </w:r>
          </w:p>
        </w:tc>
      </w:tr>
      <w:tr w:rsidR="00862DC2" w:rsidRPr="00850B07" w:rsidTr="00850B07">
        <w:trPr>
          <w:jc w:val="center"/>
        </w:trPr>
        <w:tc>
          <w:tcPr>
            <w:tcW w:w="2064" w:type="dxa"/>
          </w:tcPr>
          <w:p w:rsidR="00862DC2" w:rsidRPr="00850B07" w:rsidRDefault="00C4043C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C4043C">
              <w:rPr>
                <w:rFonts w:ascii="仿宋_GB2312" w:eastAsia="仿宋_GB2312"/>
                <w:sz w:val="24"/>
                <w:szCs w:val="24"/>
              </w:rPr>
              <w:t>岩石破坏临界现象与信息识别</w:t>
            </w:r>
          </w:p>
        </w:tc>
        <w:tc>
          <w:tcPr>
            <w:tcW w:w="2064" w:type="dxa"/>
          </w:tcPr>
          <w:p w:rsidR="00862DC2" w:rsidRPr="00850B07" w:rsidRDefault="00862DC2" w:rsidP="006F4911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孙强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/>
                <w:sz w:val="24"/>
                <w:szCs w:val="24"/>
              </w:rPr>
              <w:t>秦四清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，薛雷，</w:t>
            </w:r>
            <w:r w:rsidR="00C4043C">
              <w:rPr>
                <w:rFonts w:ascii="仿宋_GB2312" w:eastAsia="仿宋_GB2312" w:hint="eastAsia"/>
                <w:sz w:val="24"/>
                <w:szCs w:val="24"/>
              </w:rPr>
              <w:t>闫鹏飞，</w:t>
            </w:r>
            <w:r w:rsidR="00C4043C">
              <w:rPr>
                <w:rFonts w:ascii="仿宋_GB2312" w:eastAsia="仿宋_GB2312"/>
                <w:sz w:val="24"/>
                <w:szCs w:val="24"/>
              </w:rPr>
              <w:t>李厚恩</w:t>
            </w:r>
            <w:r w:rsidR="00C4043C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="00C4043C">
              <w:rPr>
                <w:rFonts w:ascii="仿宋_GB2312" w:eastAsia="仿宋_GB2312"/>
                <w:sz w:val="24"/>
                <w:szCs w:val="24"/>
              </w:rPr>
              <w:t>朱术云</w:t>
            </w:r>
          </w:p>
        </w:tc>
        <w:tc>
          <w:tcPr>
            <w:tcW w:w="2064" w:type="dxa"/>
          </w:tcPr>
          <w:p w:rsidR="00862DC2" w:rsidRPr="00850B07" w:rsidRDefault="00862DC2" w:rsidP="006F4911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中国矿业大学出版社</w:t>
            </w:r>
          </w:p>
        </w:tc>
        <w:tc>
          <w:tcPr>
            <w:tcW w:w="1778" w:type="dxa"/>
          </w:tcPr>
          <w:p w:rsidR="00862DC2" w:rsidRPr="00850B07" w:rsidRDefault="00862DC2" w:rsidP="00862DC2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2014年11月</w:t>
            </w:r>
          </w:p>
        </w:tc>
      </w:tr>
      <w:tr w:rsidR="00862DC2" w:rsidRPr="00850B07" w:rsidTr="00850B07">
        <w:trPr>
          <w:jc w:val="center"/>
        </w:trPr>
        <w:tc>
          <w:tcPr>
            <w:tcW w:w="2064" w:type="dxa"/>
          </w:tcPr>
          <w:p w:rsidR="00862DC2" w:rsidRPr="00850B07" w:rsidRDefault="00862DC2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4" w:type="dxa"/>
          </w:tcPr>
          <w:p w:rsidR="00862DC2" w:rsidRPr="00850B07" w:rsidRDefault="00862DC2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4" w:type="dxa"/>
          </w:tcPr>
          <w:p w:rsidR="00862DC2" w:rsidRPr="00850B07" w:rsidRDefault="00862DC2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8" w:type="dxa"/>
          </w:tcPr>
          <w:p w:rsidR="00862DC2" w:rsidRPr="00850B07" w:rsidRDefault="00862DC2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2DC2" w:rsidRPr="00850B07" w:rsidTr="00850B07">
        <w:trPr>
          <w:jc w:val="center"/>
        </w:trPr>
        <w:tc>
          <w:tcPr>
            <w:tcW w:w="2064" w:type="dxa"/>
          </w:tcPr>
          <w:p w:rsidR="00862DC2" w:rsidRPr="00850B07" w:rsidRDefault="00862DC2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4" w:type="dxa"/>
          </w:tcPr>
          <w:p w:rsidR="00862DC2" w:rsidRPr="00850B07" w:rsidRDefault="00862DC2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64" w:type="dxa"/>
          </w:tcPr>
          <w:p w:rsidR="00862DC2" w:rsidRPr="00850B07" w:rsidRDefault="00862DC2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8" w:type="dxa"/>
          </w:tcPr>
          <w:p w:rsidR="00862DC2" w:rsidRPr="00850B07" w:rsidRDefault="00862DC2" w:rsidP="00850B07">
            <w:pPr>
              <w:pStyle w:val="a3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50B07" w:rsidRPr="00850B07" w:rsidRDefault="00850B07" w:rsidP="00850B07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</w:p>
    <w:sectPr w:rsidR="00850B07" w:rsidRPr="00850B07" w:rsidSect="005E76C8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67" w:rsidRDefault="00B30F67" w:rsidP="00F437E2">
      <w:r>
        <w:separator/>
      </w:r>
    </w:p>
  </w:endnote>
  <w:endnote w:type="continuationSeparator" w:id="0">
    <w:p w:rsidR="00B30F67" w:rsidRDefault="00B30F67" w:rsidP="00F4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67" w:rsidRDefault="00B30F67" w:rsidP="00F437E2">
      <w:r>
        <w:separator/>
      </w:r>
    </w:p>
  </w:footnote>
  <w:footnote w:type="continuationSeparator" w:id="0">
    <w:p w:rsidR="00B30F67" w:rsidRDefault="00B30F67" w:rsidP="00F43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3E12"/>
    <w:multiLevelType w:val="hybridMultilevel"/>
    <w:tmpl w:val="0E22814A"/>
    <w:lvl w:ilvl="0" w:tplc="479822F8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07"/>
    <w:rsid w:val="00030938"/>
    <w:rsid w:val="000978FF"/>
    <w:rsid w:val="001B389A"/>
    <w:rsid w:val="002967F7"/>
    <w:rsid w:val="004E0A2E"/>
    <w:rsid w:val="0054286E"/>
    <w:rsid w:val="00551CDF"/>
    <w:rsid w:val="005937D6"/>
    <w:rsid w:val="005D1447"/>
    <w:rsid w:val="005E76C8"/>
    <w:rsid w:val="0060447F"/>
    <w:rsid w:val="00631CBE"/>
    <w:rsid w:val="007F327A"/>
    <w:rsid w:val="00835B86"/>
    <w:rsid w:val="00850B07"/>
    <w:rsid w:val="00862DC2"/>
    <w:rsid w:val="00870DCB"/>
    <w:rsid w:val="008F29C6"/>
    <w:rsid w:val="009404FA"/>
    <w:rsid w:val="009C6C06"/>
    <w:rsid w:val="00AC60ED"/>
    <w:rsid w:val="00B30F67"/>
    <w:rsid w:val="00BB657F"/>
    <w:rsid w:val="00C04C87"/>
    <w:rsid w:val="00C4043C"/>
    <w:rsid w:val="00C76B98"/>
    <w:rsid w:val="00D56B6F"/>
    <w:rsid w:val="00E03334"/>
    <w:rsid w:val="00E05698"/>
    <w:rsid w:val="00E13551"/>
    <w:rsid w:val="00E7183D"/>
    <w:rsid w:val="00F437E2"/>
    <w:rsid w:val="00F5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B07"/>
    <w:pPr>
      <w:ind w:firstLineChars="200" w:firstLine="420"/>
    </w:pPr>
  </w:style>
  <w:style w:type="table" w:styleId="a4">
    <w:name w:val="Table Grid"/>
    <w:basedOn w:val="a1"/>
    <w:uiPriority w:val="59"/>
    <w:rsid w:val="00850B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43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37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43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37E2"/>
    <w:rPr>
      <w:sz w:val="18"/>
      <w:szCs w:val="18"/>
    </w:rPr>
  </w:style>
  <w:style w:type="character" w:styleId="a7">
    <w:name w:val="Emphasis"/>
    <w:basedOn w:val="a0"/>
    <w:uiPriority w:val="20"/>
    <w:qFormat/>
    <w:rsid w:val="00C4043C"/>
    <w:rPr>
      <w:i/>
      <w:iCs/>
    </w:rPr>
  </w:style>
  <w:style w:type="character" w:styleId="a8">
    <w:name w:val="Hyperlink"/>
    <w:basedOn w:val="a0"/>
    <w:uiPriority w:val="99"/>
    <w:semiHidden/>
    <w:unhideWhenUsed/>
    <w:rsid w:val="00551CDF"/>
    <w:rPr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E13551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13551"/>
    <w:rPr>
      <w:sz w:val="18"/>
      <w:szCs w:val="18"/>
    </w:rPr>
  </w:style>
  <w:style w:type="character" w:customStyle="1" w:styleId="apple-converted-space">
    <w:name w:val="apple-converted-space"/>
    <w:basedOn w:val="a0"/>
    <w:rsid w:val="00E13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B07"/>
    <w:pPr>
      <w:ind w:firstLineChars="200" w:firstLine="420"/>
    </w:pPr>
  </w:style>
  <w:style w:type="table" w:styleId="a4">
    <w:name w:val="Table Grid"/>
    <w:basedOn w:val="a1"/>
    <w:uiPriority w:val="59"/>
    <w:rsid w:val="00850B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43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37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437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37E2"/>
    <w:rPr>
      <w:sz w:val="18"/>
      <w:szCs w:val="18"/>
    </w:rPr>
  </w:style>
  <w:style w:type="character" w:styleId="a7">
    <w:name w:val="Emphasis"/>
    <w:basedOn w:val="a0"/>
    <w:uiPriority w:val="20"/>
    <w:qFormat/>
    <w:rsid w:val="00C4043C"/>
    <w:rPr>
      <w:i/>
      <w:iCs/>
    </w:rPr>
  </w:style>
  <w:style w:type="character" w:styleId="a8">
    <w:name w:val="Hyperlink"/>
    <w:basedOn w:val="a0"/>
    <w:uiPriority w:val="99"/>
    <w:semiHidden/>
    <w:unhideWhenUsed/>
    <w:rsid w:val="00551CDF"/>
    <w:rPr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E13551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13551"/>
    <w:rPr>
      <w:sz w:val="18"/>
      <w:szCs w:val="18"/>
    </w:rPr>
  </w:style>
  <w:style w:type="character" w:customStyle="1" w:styleId="apple-converted-space">
    <w:name w:val="apple-converted-space"/>
    <w:basedOn w:val="a0"/>
    <w:rsid w:val="00E13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ueshu.baidu.com/s?wd=paperuri%3A%28d25f31276786ada26fb6bcc75617b8d6%29&amp;filter=sc_long_sign&amp;tn=SE_xueshusource_2kduw22v&amp;sc_vurl=http%3A%2F%2Fkns.cnki.net%2FKCMS%2Fdetail%2Fdetail.aspx%3Ffilename%3DGTLX201303014%26dbname%3DCJFD%26dbcode%3DCJFQ&amp;ie=utf-8&amp;sc_us=1551912772178522216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2210</Characters>
  <Application>Microsoft Office Word</Application>
  <DocSecurity>0</DocSecurity>
  <Lines>18</Lines>
  <Paragraphs>5</Paragraphs>
  <ScaleCrop>false</ScaleCrop>
  <Company>china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李彩虹 人文社科</dc:creator>
  <cp:lastModifiedBy>Windows 用户</cp:lastModifiedBy>
  <cp:revision>2</cp:revision>
  <dcterms:created xsi:type="dcterms:W3CDTF">2018-10-29T00:44:00Z</dcterms:created>
  <dcterms:modified xsi:type="dcterms:W3CDTF">2018-10-29T00:44:00Z</dcterms:modified>
</cp:coreProperties>
</file>