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FA" w:rsidRPr="00C45442" w:rsidRDefault="00850B07">
      <w:pPr>
        <w:rPr>
          <w:rFonts w:ascii="仿宋_GB2312" w:eastAsia="仿宋_GB2312" w:hint="eastAsia"/>
          <w:b/>
          <w:sz w:val="32"/>
          <w:szCs w:val="32"/>
        </w:rPr>
      </w:pPr>
      <w:r w:rsidRPr="00850B07">
        <w:rPr>
          <w:rFonts w:ascii="仿宋_GB2312" w:eastAsia="仿宋_GB2312" w:hint="eastAsia"/>
          <w:b/>
          <w:sz w:val="32"/>
          <w:szCs w:val="32"/>
        </w:rPr>
        <w:t>项目名称：</w:t>
      </w:r>
      <w:r w:rsidR="000B52F0" w:rsidRPr="00C45442">
        <w:rPr>
          <w:rFonts w:ascii="仿宋_GB2312" w:eastAsia="仿宋_GB2312" w:hint="eastAsia"/>
          <w:sz w:val="32"/>
          <w:szCs w:val="32"/>
        </w:rPr>
        <w:t>煤矿设备健康管理技术与应用</w:t>
      </w:r>
    </w:p>
    <w:p w:rsidR="00876EA6" w:rsidRPr="00C45442" w:rsidRDefault="00850B07">
      <w:pPr>
        <w:rPr>
          <w:rFonts w:ascii="仿宋_GB2312" w:eastAsia="仿宋_GB2312" w:hint="eastAsia"/>
          <w:sz w:val="32"/>
          <w:szCs w:val="32"/>
        </w:rPr>
      </w:pPr>
      <w:r w:rsidRPr="00850B07">
        <w:rPr>
          <w:rFonts w:ascii="仿宋_GB2312" w:eastAsia="仿宋_GB2312" w:hint="eastAsia"/>
          <w:b/>
          <w:sz w:val="32"/>
          <w:szCs w:val="32"/>
        </w:rPr>
        <w:t>完成人</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11人</w:t>
      </w:r>
      <w:r w:rsidR="00F437E2">
        <w:rPr>
          <w:rFonts w:ascii="仿宋_GB2312" w:eastAsia="仿宋_GB2312"/>
          <w:b/>
          <w:sz w:val="32"/>
          <w:szCs w:val="32"/>
        </w:rPr>
        <w:t>）</w:t>
      </w:r>
      <w:r w:rsidRPr="00850B07">
        <w:rPr>
          <w:rFonts w:ascii="仿宋_GB2312" w:eastAsia="仿宋_GB2312" w:hint="eastAsia"/>
          <w:b/>
          <w:sz w:val="32"/>
          <w:szCs w:val="32"/>
        </w:rPr>
        <w:t>：</w:t>
      </w:r>
      <w:r w:rsidR="000B52F0" w:rsidRPr="00C45442">
        <w:rPr>
          <w:rFonts w:ascii="仿宋_GB2312" w:eastAsia="仿宋_GB2312"/>
          <w:sz w:val="32"/>
          <w:szCs w:val="32"/>
        </w:rPr>
        <w:t>曹现刚</w:t>
      </w:r>
      <w:r w:rsidR="000B52F0" w:rsidRPr="00C45442">
        <w:rPr>
          <w:rFonts w:ascii="仿宋_GB2312" w:eastAsia="仿宋_GB2312" w:hint="eastAsia"/>
          <w:sz w:val="32"/>
          <w:szCs w:val="32"/>
        </w:rPr>
        <w:t>、</w:t>
      </w:r>
      <w:r w:rsidR="000B52F0" w:rsidRPr="00C45442">
        <w:rPr>
          <w:rFonts w:ascii="仿宋_GB2312" w:eastAsia="仿宋_GB2312"/>
          <w:sz w:val="32"/>
          <w:szCs w:val="32"/>
        </w:rPr>
        <w:t>马宏伟</w:t>
      </w:r>
      <w:r w:rsidR="000B52F0" w:rsidRPr="00C45442">
        <w:rPr>
          <w:rFonts w:ascii="仿宋_GB2312" w:eastAsia="仿宋_GB2312" w:hint="eastAsia"/>
          <w:sz w:val="32"/>
          <w:szCs w:val="32"/>
        </w:rPr>
        <w:t>、</w:t>
      </w:r>
      <w:r w:rsidR="000B52F0" w:rsidRPr="00C45442">
        <w:rPr>
          <w:rFonts w:ascii="仿宋_GB2312" w:eastAsia="仿宋_GB2312"/>
          <w:sz w:val="32"/>
          <w:szCs w:val="32"/>
        </w:rPr>
        <w:t>姜俊英</w:t>
      </w:r>
      <w:r w:rsidR="000B52F0" w:rsidRPr="00C45442">
        <w:rPr>
          <w:rFonts w:ascii="仿宋_GB2312" w:eastAsia="仿宋_GB2312" w:hint="eastAsia"/>
          <w:sz w:val="32"/>
          <w:szCs w:val="32"/>
        </w:rPr>
        <w:t>、</w:t>
      </w:r>
      <w:r w:rsidR="000B52F0" w:rsidRPr="00C45442">
        <w:rPr>
          <w:rFonts w:ascii="仿宋_GB2312" w:eastAsia="仿宋_GB2312"/>
          <w:sz w:val="32"/>
          <w:szCs w:val="32"/>
        </w:rPr>
        <w:t>陈渊</w:t>
      </w:r>
      <w:r w:rsidR="000B52F0" w:rsidRPr="00C45442">
        <w:rPr>
          <w:rFonts w:ascii="仿宋_GB2312" w:eastAsia="仿宋_GB2312" w:hint="eastAsia"/>
          <w:sz w:val="32"/>
          <w:szCs w:val="32"/>
        </w:rPr>
        <w:t>、董明、</w:t>
      </w:r>
      <w:r w:rsidR="00D76F2F" w:rsidRPr="00C45442">
        <w:rPr>
          <w:rFonts w:ascii="仿宋_GB2312" w:eastAsia="仿宋_GB2312" w:hint="eastAsia"/>
          <w:sz w:val="32"/>
          <w:szCs w:val="32"/>
        </w:rPr>
        <w:t>毛</w:t>
      </w:r>
      <w:r w:rsidR="00D76F2F" w:rsidRPr="00C45442">
        <w:rPr>
          <w:rFonts w:ascii="仿宋_GB2312" w:eastAsia="仿宋_GB2312"/>
          <w:sz w:val="32"/>
          <w:szCs w:val="32"/>
        </w:rPr>
        <w:t>清华、</w:t>
      </w:r>
      <w:r w:rsidR="000B52F0" w:rsidRPr="00C45442">
        <w:rPr>
          <w:rFonts w:ascii="仿宋_GB2312" w:eastAsia="仿宋_GB2312" w:hint="eastAsia"/>
          <w:sz w:val="32"/>
          <w:szCs w:val="32"/>
        </w:rPr>
        <w:t>薛旭升</w:t>
      </w:r>
      <w:r w:rsidR="00876EA6" w:rsidRPr="00C45442">
        <w:rPr>
          <w:rFonts w:ascii="仿宋_GB2312" w:eastAsia="仿宋_GB2312" w:hint="eastAsia"/>
          <w:sz w:val="32"/>
          <w:szCs w:val="32"/>
        </w:rPr>
        <w:t>、</w:t>
      </w:r>
      <w:r w:rsidR="00364A89" w:rsidRPr="00C45442">
        <w:rPr>
          <w:rFonts w:ascii="仿宋_GB2312" w:eastAsia="仿宋_GB2312" w:hint="eastAsia"/>
          <w:sz w:val="32"/>
          <w:szCs w:val="32"/>
        </w:rPr>
        <w:t>王川伟、王鹏、张瑞圆</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完成单位：</w:t>
      </w:r>
      <w:r w:rsidR="000B52F0">
        <w:rPr>
          <w:rFonts w:ascii="仿宋_GB2312" w:eastAsia="仿宋_GB2312" w:hint="eastAsia"/>
          <w:b/>
          <w:sz w:val="32"/>
          <w:szCs w:val="32"/>
        </w:rPr>
        <w:t>西安</w:t>
      </w:r>
      <w:r w:rsidR="000B52F0">
        <w:rPr>
          <w:rFonts w:ascii="仿宋_GB2312" w:eastAsia="仿宋_GB2312"/>
          <w:b/>
          <w:sz w:val="32"/>
          <w:szCs w:val="32"/>
        </w:rPr>
        <w:t>科技大学</w:t>
      </w:r>
    </w:p>
    <w:p w:rsidR="00850B07" w:rsidRDefault="00850B07">
      <w:pPr>
        <w:rPr>
          <w:rFonts w:ascii="仿宋_GB2312" w:eastAsia="仿宋_GB2312"/>
          <w:b/>
          <w:sz w:val="32"/>
          <w:szCs w:val="32"/>
        </w:rPr>
      </w:pPr>
      <w:r w:rsidRPr="00850B07">
        <w:rPr>
          <w:rFonts w:ascii="仿宋_GB2312" w:eastAsia="仿宋_GB2312" w:hint="eastAsia"/>
          <w:b/>
          <w:sz w:val="32"/>
          <w:szCs w:val="32"/>
        </w:rPr>
        <w:t>项目简介：</w:t>
      </w:r>
    </w:p>
    <w:p w:rsidR="000B52F0" w:rsidRPr="00C45442" w:rsidRDefault="000B52F0" w:rsidP="00C45442">
      <w:pPr>
        <w:ind w:firstLineChars="200" w:firstLine="640"/>
        <w:rPr>
          <w:rFonts w:ascii="仿宋_GB2312" w:eastAsia="仿宋_GB2312"/>
          <w:sz w:val="32"/>
          <w:szCs w:val="32"/>
        </w:rPr>
      </w:pPr>
      <w:bookmarkStart w:id="0" w:name="_GoBack"/>
      <w:bookmarkEnd w:id="0"/>
      <w:r w:rsidRPr="00C45442">
        <w:rPr>
          <w:rFonts w:ascii="仿宋_GB2312" w:eastAsia="仿宋_GB2312" w:hint="eastAsia"/>
          <w:sz w:val="32"/>
          <w:szCs w:val="32"/>
        </w:rPr>
        <w:t>项目针对煤矿设备管理过程中存在的大修时间长，工作面搬家频繁，设备移动量大，跟踪管理困难、维修决策难等问题，研究了基于“Push-Pull”机制的设备动态信息管理技术，建立了融合工作流和PDCA理论的精细化维修管理方法，提出了BPR驱动的设备管理业务流程优化方法和面向“四化”目标的库存优化技术，建立了基于语义模型的设备知识管理框架实现设备知识动态挖掘与积累，提出了面向煤矿设备健康管理与决策的KPI指标体系等煤矿设备健康管理关键技术，并开发了相关系统。相关技术及系统从2005年开始逐步在神华集团神东洗选中心、陕煤铜川矿业公司、陕煤澄合矿业公司、宁夏天地西北煤机有限公司等煤矿企业成功应用，设备故障停机率、待修率下降明显，设备完好率、开机率、生产效率明显提升，经济效益和社会效益显著。项目研究注重技术推广应用与学术研究的结合，发表与该课题密切相关的学术论文</w:t>
      </w:r>
      <w:r w:rsidRPr="00C45442">
        <w:rPr>
          <w:rFonts w:ascii="仿宋_GB2312" w:eastAsia="仿宋_GB2312"/>
          <w:sz w:val="32"/>
          <w:szCs w:val="32"/>
        </w:rPr>
        <w:t>2</w:t>
      </w:r>
      <w:r w:rsidR="002B264D" w:rsidRPr="00C45442">
        <w:rPr>
          <w:rFonts w:ascii="仿宋_GB2312" w:eastAsia="仿宋_GB2312"/>
          <w:sz w:val="32"/>
          <w:szCs w:val="32"/>
        </w:rPr>
        <w:t>7</w:t>
      </w:r>
      <w:r w:rsidRPr="00C45442">
        <w:rPr>
          <w:rFonts w:ascii="仿宋_GB2312" w:eastAsia="仿宋_GB2312" w:hint="eastAsia"/>
          <w:sz w:val="32"/>
          <w:szCs w:val="32"/>
        </w:rPr>
        <w:t>篇，EI检索</w:t>
      </w:r>
      <w:r w:rsidR="002A11AA" w:rsidRPr="00C45442">
        <w:rPr>
          <w:rFonts w:ascii="仿宋_GB2312" w:eastAsia="仿宋_GB2312"/>
          <w:sz w:val="32"/>
          <w:szCs w:val="32"/>
        </w:rPr>
        <w:t>7</w:t>
      </w:r>
      <w:r w:rsidRPr="00C45442">
        <w:rPr>
          <w:rFonts w:ascii="仿宋_GB2312" w:eastAsia="仿宋_GB2312" w:hint="eastAsia"/>
          <w:sz w:val="32"/>
          <w:szCs w:val="32"/>
        </w:rPr>
        <w:t>篇，获批专利</w:t>
      </w:r>
      <w:r w:rsidR="0080218E" w:rsidRPr="00C45442">
        <w:rPr>
          <w:rFonts w:ascii="仿宋_GB2312" w:eastAsia="仿宋_GB2312"/>
          <w:sz w:val="32"/>
          <w:szCs w:val="32"/>
        </w:rPr>
        <w:t>6</w:t>
      </w:r>
      <w:r w:rsidRPr="00C45442">
        <w:rPr>
          <w:rFonts w:ascii="仿宋_GB2312" w:eastAsia="仿宋_GB2312" w:hint="eastAsia"/>
          <w:sz w:val="32"/>
          <w:szCs w:val="32"/>
        </w:rPr>
        <w:t>项，软件著作</w:t>
      </w:r>
      <w:r w:rsidRPr="00C45442">
        <w:rPr>
          <w:rFonts w:ascii="仿宋_GB2312" w:eastAsia="仿宋_GB2312"/>
          <w:sz w:val="32"/>
          <w:szCs w:val="32"/>
        </w:rPr>
        <w:t>权</w:t>
      </w:r>
      <w:r w:rsidRPr="00C45442">
        <w:rPr>
          <w:rFonts w:ascii="仿宋_GB2312" w:eastAsia="仿宋_GB2312" w:hint="eastAsia"/>
          <w:sz w:val="32"/>
          <w:szCs w:val="32"/>
        </w:rPr>
        <w:t>2项。</w:t>
      </w:r>
    </w:p>
    <w:p w:rsidR="00850B07" w:rsidRPr="00850B07" w:rsidRDefault="00850B07">
      <w:pPr>
        <w:rPr>
          <w:rFonts w:ascii="仿宋_GB2312" w:eastAsia="仿宋_GB2312"/>
          <w:b/>
          <w:sz w:val="32"/>
          <w:szCs w:val="32"/>
        </w:rPr>
      </w:pPr>
      <w:r w:rsidRPr="00850B07">
        <w:rPr>
          <w:rFonts w:ascii="仿宋_GB2312" w:eastAsia="仿宋_GB2312" w:hint="eastAsia"/>
          <w:b/>
          <w:sz w:val="32"/>
          <w:szCs w:val="32"/>
        </w:rPr>
        <w:t>主要知识产权目录：</w:t>
      </w:r>
    </w:p>
    <w:p w:rsidR="00850B07" w:rsidRDefault="00850B07" w:rsidP="00850B07">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lastRenderedPageBreak/>
        <w:t>文章</w:t>
      </w:r>
      <w:r w:rsidR="00F437E2">
        <w:rPr>
          <w:rFonts w:ascii="仿宋_GB2312" w:eastAsia="仿宋_GB2312" w:hint="eastAsia"/>
          <w:b/>
          <w:sz w:val="32"/>
          <w:szCs w:val="32"/>
        </w:rPr>
        <w:t>（</w:t>
      </w:r>
      <w:r w:rsidR="00F437E2">
        <w:rPr>
          <w:rFonts w:ascii="仿宋_GB2312" w:eastAsia="仿宋_GB2312"/>
          <w:b/>
          <w:sz w:val="32"/>
          <w:szCs w:val="32"/>
        </w:rPr>
        <w:t>限</w:t>
      </w:r>
      <w:r w:rsidR="00F437E2">
        <w:rPr>
          <w:rFonts w:ascii="仿宋_GB2312" w:eastAsia="仿宋_GB2312" w:hint="eastAsia"/>
          <w:b/>
          <w:sz w:val="32"/>
          <w:szCs w:val="32"/>
        </w:rPr>
        <w:t>15</w:t>
      </w:r>
      <w:r w:rsidR="00AC60ED">
        <w:rPr>
          <w:rFonts w:ascii="仿宋_GB2312" w:eastAsia="仿宋_GB2312" w:hint="eastAsia"/>
          <w:b/>
          <w:sz w:val="32"/>
          <w:szCs w:val="32"/>
        </w:rPr>
        <w:t>篇</w:t>
      </w:r>
      <w:r w:rsidR="00F437E2">
        <w:rPr>
          <w:rFonts w:ascii="仿宋_GB2312" w:eastAsia="仿宋_GB2312"/>
          <w:b/>
          <w:sz w:val="32"/>
          <w:szCs w:val="32"/>
        </w:rPr>
        <w:t>）</w:t>
      </w:r>
    </w:p>
    <w:tbl>
      <w:tblPr>
        <w:tblStyle w:val="a4"/>
        <w:tblW w:w="0" w:type="auto"/>
        <w:jc w:val="center"/>
        <w:tblLook w:val="04A0" w:firstRow="1" w:lastRow="0" w:firstColumn="1" w:lastColumn="0" w:noHBand="0" w:noVBand="1"/>
      </w:tblPr>
      <w:tblGrid>
        <w:gridCol w:w="2860"/>
        <w:gridCol w:w="1776"/>
        <w:gridCol w:w="1691"/>
        <w:gridCol w:w="1191"/>
        <w:gridCol w:w="1004"/>
      </w:tblGrid>
      <w:tr w:rsidR="00BD7714" w:rsidRPr="00850B07" w:rsidTr="000C068A">
        <w:trPr>
          <w:jc w:val="center"/>
        </w:trPr>
        <w:tc>
          <w:tcPr>
            <w:tcW w:w="2881" w:type="dxa"/>
            <w:vAlign w:val="center"/>
          </w:tcPr>
          <w:p w:rsidR="00BD7714" w:rsidRPr="00511955" w:rsidRDefault="00BD7714" w:rsidP="00D97778">
            <w:pPr>
              <w:rPr>
                <w:rFonts w:ascii="仿宋_GB2312" w:eastAsia="仿宋_GB2312"/>
                <w:sz w:val="24"/>
              </w:rPr>
            </w:pPr>
            <w:r w:rsidRPr="00511955">
              <w:rPr>
                <w:rFonts w:ascii="仿宋_GB2312" w:eastAsia="仿宋_GB2312" w:hint="eastAsia"/>
                <w:sz w:val="24"/>
              </w:rPr>
              <w:t>文章题目</w:t>
            </w:r>
          </w:p>
        </w:tc>
        <w:tc>
          <w:tcPr>
            <w:tcW w:w="1568" w:type="dxa"/>
            <w:vAlign w:val="center"/>
          </w:tcPr>
          <w:p w:rsidR="00BD7714" w:rsidRPr="00850B07" w:rsidRDefault="00BD7714" w:rsidP="00D97778">
            <w:pPr>
              <w:pStyle w:val="a3"/>
              <w:ind w:firstLine="480"/>
              <w:jc w:val="center"/>
              <w:rPr>
                <w:rFonts w:ascii="仿宋_GB2312" w:eastAsia="仿宋_GB2312"/>
                <w:sz w:val="24"/>
                <w:szCs w:val="24"/>
              </w:rPr>
            </w:pPr>
            <w:r w:rsidRPr="00850B07">
              <w:rPr>
                <w:rFonts w:ascii="仿宋_GB2312" w:eastAsia="仿宋_GB2312" w:hint="eastAsia"/>
                <w:sz w:val="24"/>
                <w:szCs w:val="24"/>
              </w:rPr>
              <w:t>期刊名称</w:t>
            </w:r>
          </w:p>
        </w:tc>
        <w:tc>
          <w:tcPr>
            <w:tcW w:w="1697" w:type="dxa"/>
            <w:vAlign w:val="center"/>
          </w:tcPr>
          <w:p w:rsidR="00BD7714" w:rsidRPr="00850B07" w:rsidRDefault="00BD7714" w:rsidP="00D97778">
            <w:pPr>
              <w:pStyle w:val="a3"/>
              <w:ind w:firstLine="480"/>
              <w:jc w:val="center"/>
              <w:rPr>
                <w:rFonts w:ascii="仿宋_GB2312" w:eastAsia="仿宋_GB2312"/>
                <w:sz w:val="24"/>
                <w:szCs w:val="24"/>
              </w:rPr>
            </w:pPr>
            <w:r w:rsidRPr="00850B07">
              <w:rPr>
                <w:rFonts w:ascii="仿宋_GB2312" w:eastAsia="仿宋_GB2312" w:hint="eastAsia"/>
                <w:sz w:val="24"/>
                <w:szCs w:val="24"/>
              </w:rPr>
              <w:t>作者（所有人）</w:t>
            </w:r>
          </w:p>
        </w:tc>
        <w:tc>
          <w:tcPr>
            <w:tcW w:w="1277" w:type="dxa"/>
            <w:vAlign w:val="center"/>
          </w:tcPr>
          <w:p w:rsidR="00BD7714" w:rsidRPr="00850B07" w:rsidRDefault="00BD7714" w:rsidP="00D97778">
            <w:pPr>
              <w:pStyle w:val="a3"/>
              <w:ind w:firstLine="480"/>
              <w:jc w:val="center"/>
              <w:rPr>
                <w:rFonts w:ascii="仿宋_GB2312" w:eastAsia="仿宋_GB2312"/>
                <w:sz w:val="24"/>
                <w:szCs w:val="24"/>
              </w:rPr>
            </w:pPr>
            <w:r w:rsidRPr="00850B07">
              <w:rPr>
                <w:rFonts w:ascii="仿宋_GB2312" w:eastAsia="仿宋_GB2312" w:hint="eastAsia"/>
                <w:sz w:val="24"/>
                <w:szCs w:val="24"/>
              </w:rPr>
              <w:t>发表时间</w:t>
            </w:r>
          </w:p>
        </w:tc>
        <w:tc>
          <w:tcPr>
            <w:tcW w:w="1099" w:type="dxa"/>
            <w:vAlign w:val="center"/>
          </w:tcPr>
          <w:p w:rsidR="00BD7714" w:rsidRPr="00850B07" w:rsidRDefault="00BD7714" w:rsidP="00D97778">
            <w:pPr>
              <w:pStyle w:val="a3"/>
              <w:ind w:firstLine="480"/>
              <w:jc w:val="center"/>
              <w:rPr>
                <w:rFonts w:ascii="仿宋_GB2312" w:eastAsia="仿宋_GB2312"/>
                <w:sz w:val="24"/>
                <w:szCs w:val="24"/>
              </w:rPr>
            </w:pPr>
            <w:r>
              <w:rPr>
                <w:rFonts w:ascii="仿宋_GB2312" w:eastAsia="仿宋_GB2312" w:hint="eastAsia"/>
                <w:sz w:val="24"/>
                <w:szCs w:val="24"/>
              </w:rPr>
              <w:t>备注</w:t>
            </w:r>
          </w:p>
        </w:tc>
      </w:tr>
      <w:tr w:rsidR="00BD7714" w:rsidRPr="00850B07" w:rsidTr="000C068A">
        <w:trPr>
          <w:jc w:val="center"/>
        </w:trPr>
        <w:tc>
          <w:tcPr>
            <w:tcW w:w="2881" w:type="dxa"/>
            <w:vAlign w:val="center"/>
          </w:tcPr>
          <w:p w:rsidR="00BD7714" w:rsidRPr="00850B07" w:rsidRDefault="00306193" w:rsidP="000C068A">
            <w:pPr>
              <w:rPr>
                <w:rFonts w:ascii="仿宋_GB2312" w:eastAsia="仿宋_GB2312"/>
                <w:sz w:val="24"/>
              </w:rPr>
            </w:pPr>
            <w:r w:rsidRPr="000C068A">
              <w:rPr>
                <w:rFonts w:ascii="仿宋_GB2312" w:eastAsia="仿宋_GB2312"/>
                <w:sz w:val="24"/>
              </w:rPr>
              <w:t>Servo motor decoupling control based on PI fuzzy adaptive method</w:t>
            </w:r>
          </w:p>
        </w:tc>
        <w:tc>
          <w:tcPr>
            <w:tcW w:w="1568" w:type="dxa"/>
            <w:vAlign w:val="center"/>
          </w:tcPr>
          <w:p w:rsidR="00BD7714" w:rsidRPr="00850B07" w:rsidRDefault="00306193" w:rsidP="000C068A">
            <w:pPr>
              <w:rPr>
                <w:rFonts w:ascii="仿宋_GB2312" w:eastAsia="仿宋_GB2312"/>
                <w:sz w:val="24"/>
              </w:rPr>
            </w:pPr>
            <w:r w:rsidRPr="000C068A">
              <w:rPr>
                <w:rFonts w:ascii="仿宋_GB2312" w:eastAsia="仿宋_GB2312"/>
                <w:sz w:val="24"/>
              </w:rPr>
              <w:t>Telkomnika - Indonesian Journal of Electrical Engineering</w:t>
            </w:r>
          </w:p>
        </w:tc>
        <w:tc>
          <w:tcPr>
            <w:tcW w:w="1697" w:type="dxa"/>
            <w:vAlign w:val="center"/>
          </w:tcPr>
          <w:p w:rsidR="00BD7714" w:rsidRPr="00850B07" w:rsidRDefault="00306193" w:rsidP="000C068A">
            <w:pPr>
              <w:rPr>
                <w:rFonts w:ascii="仿宋_GB2312" w:eastAsia="仿宋_GB2312"/>
                <w:sz w:val="24"/>
              </w:rPr>
            </w:pPr>
            <w:r w:rsidRPr="000C068A">
              <w:rPr>
                <w:rFonts w:ascii="仿宋_GB2312" w:eastAsia="仿宋_GB2312"/>
                <w:sz w:val="24"/>
              </w:rPr>
              <w:t>Xian-gang Cao, Jian-bin Zhang</w:t>
            </w:r>
          </w:p>
        </w:tc>
        <w:tc>
          <w:tcPr>
            <w:tcW w:w="1277" w:type="dxa"/>
            <w:vAlign w:val="center"/>
          </w:tcPr>
          <w:p w:rsidR="00BD7714" w:rsidRPr="00850B07" w:rsidRDefault="00306193" w:rsidP="009E25AC">
            <w:pPr>
              <w:jc w:val="center"/>
              <w:rPr>
                <w:rFonts w:ascii="仿宋_GB2312" w:eastAsia="仿宋_GB2312"/>
                <w:sz w:val="24"/>
              </w:rPr>
            </w:pPr>
            <w:r w:rsidRPr="000C068A">
              <w:rPr>
                <w:rFonts w:ascii="仿宋_GB2312" w:eastAsia="仿宋_GB2312"/>
                <w:sz w:val="24"/>
              </w:rPr>
              <w:t>2013</w:t>
            </w:r>
          </w:p>
        </w:tc>
        <w:tc>
          <w:tcPr>
            <w:tcW w:w="1099" w:type="dxa"/>
            <w:vAlign w:val="center"/>
          </w:tcPr>
          <w:p w:rsidR="00BD7714" w:rsidRDefault="00BD7714" w:rsidP="007A373E">
            <w:pPr>
              <w:jc w:val="center"/>
              <w:rPr>
                <w:rFonts w:ascii="仿宋_GB2312" w:eastAsia="仿宋_GB2312"/>
                <w:sz w:val="24"/>
              </w:rPr>
            </w:pPr>
          </w:p>
        </w:tc>
      </w:tr>
      <w:tr w:rsidR="00BD7714" w:rsidRPr="00850B07" w:rsidTr="000C068A">
        <w:trPr>
          <w:jc w:val="center"/>
        </w:trPr>
        <w:tc>
          <w:tcPr>
            <w:tcW w:w="2881" w:type="dxa"/>
            <w:vAlign w:val="center"/>
          </w:tcPr>
          <w:p w:rsidR="00BD7714" w:rsidRPr="00850B07" w:rsidRDefault="00306193" w:rsidP="000C068A">
            <w:pPr>
              <w:rPr>
                <w:rFonts w:ascii="仿宋_GB2312" w:eastAsia="仿宋_GB2312"/>
                <w:sz w:val="24"/>
              </w:rPr>
            </w:pPr>
            <w:r w:rsidRPr="000C068A">
              <w:rPr>
                <w:rFonts w:ascii="仿宋_GB2312" w:eastAsia="仿宋_GB2312"/>
                <w:sz w:val="24"/>
              </w:rPr>
              <w:t>Development of equipments group prognostics and health management system based on WEB service</w:t>
            </w:r>
          </w:p>
        </w:tc>
        <w:tc>
          <w:tcPr>
            <w:tcW w:w="1568" w:type="dxa"/>
            <w:vAlign w:val="center"/>
          </w:tcPr>
          <w:p w:rsidR="00BD7714" w:rsidRPr="00850B07" w:rsidRDefault="00306193" w:rsidP="000C068A">
            <w:pPr>
              <w:rPr>
                <w:rFonts w:ascii="仿宋_GB2312" w:eastAsia="仿宋_GB2312"/>
                <w:sz w:val="24"/>
              </w:rPr>
            </w:pPr>
            <w:r w:rsidRPr="000C068A">
              <w:rPr>
                <w:rFonts w:ascii="仿宋_GB2312" w:eastAsia="仿宋_GB2312"/>
                <w:sz w:val="24"/>
              </w:rPr>
              <w:t>Electrical and Control Engineering</w:t>
            </w:r>
          </w:p>
        </w:tc>
        <w:tc>
          <w:tcPr>
            <w:tcW w:w="1697" w:type="dxa"/>
            <w:vAlign w:val="center"/>
          </w:tcPr>
          <w:p w:rsidR="00BD7714" w:rsidRPr="00850B07" w:rsidRDefault="00306193" w:rsidP="000C068A">
            <w:pPr>
              <w:rPr>
                <w:rFonts w:ascii="仿宋_GB2312" w:eastAsia="仿宋_GB2312"/>
                <w:sz w:val="24"/>
              </w:rPr>
            </w:pPr>
            <w:r w:rsidRPr="000C068A">
              <w:rPr>
                <w:rFonts w:ascii="仿宋_GB2312" w:eastAsia="仿宋_GB2312"/>
                <w:sz w:val="24"/>
              </w:rPr>
              <w:t>Xian-gang Cao</w:t>
            </w:r>
          </w:p>
        </w:tc>
        <w:tc>
          <w:tcPr>
            <w:tcW w:w="1277" w:type="dxa"/>
            <w:vAlign w:val="center"/>
          </w:tcPr>
          <w:p w:rsidR="00BD7714" w:rsidRPr="00850B07" w:rsidRDefault="00306193" w:rsidP="009E25AC">
            <w:pPr>
              <w:jc w:val="center"/>
              <w:rPr>
                <w:rFonts w:ascii="仿宋_GB2312" w:eastAsia="仿宋_GB2312"/>
                <w:sz w:val="24"/>
              </w:rPr>
            </w:pPr>
            <w:r w:rsidRPr="000C068A">
              <w:rPr>
                <w:rFonts w:ascii="仿宋_GB2312" w:eastAsia="仿宋_GB2312"/>
                <w:sz w:val="24"/>
              </w:rPr>
              <w:t>2011</w:t>
            </w:r>
          </w:p>
        </w:tc>
        <w:tc>
          <w:tcPr>
            <w:tcW w:w="1099" w:type="dxa"/>
            <w:vAlign w:val="center"/>
          </w:tcPr>
          <w:p w:rsidR="00BD7714" w:rsidRDefault="00BD7714" w:rsidP="007A373E">
            <w:pPr>
              <w:jc w:val="center"/>
              <w:rPr>
                <w:rFonts w:ascii="仿宋_GB2312" w:eastAsia="仿宋_GB2312"/>
                <w:sz w:val="24"/>
              </w:rPr>
            </w:pPr>
          </w:p>
        </w:tc>
      </w:tr>
      <w:tr w:rsidR="00306193" w:rsidRPr="00850B07" w:rsidTr="000C068A">
        <w:trPr>
          <w:jc w:val="center"/>
        </w:trPr>
        <w:tc>
          <w:tcPr>
            <w:tcW w:w="2881" w:type="dxa"/>
            <w:vAlign w:val="center"/>
          </w:tcPr>
          <w:p w:rsidR="00306193" w:rsidRPr="00850B07" w:rsidRDefault="00306193" w:rsidP="000C068A">
            <w:pPr>
              <w:rPr>
                <w:rFonts w:ascii="仿宋_GB2312" w:eastAsia="仿宋_GB2312"/>
                <w:sz w:val="24"/>
              </w:rPr>
            </w:pPr>
            <w:r w:rsidRPr="000C068A">
              <w:rPr>
                <w:rFonts w:ascii="仿宋_GB2312" w:eastAsia="仿宋_GB2312"/>
                <w:sz w:val="24"/>
              </w:rPr>
              <w:t>Facility health maintenance through SVR-drivendegradation prediction</w:t>
            </w:r>
          </w:p>
        </w:tc>
        <w:tc>
          <w:tcPr>
            <w:tcW w:w="1568" w:type="dxa"/>
            <w:vAlign w:val="center"/>
          </w:tcPr>
          <w:p w:rsidR="00306193" w:rsidRPr="00850B07" w:rsidRDefault="00306193" w:rsidP="000C068A">
            <w:pPr>
              <w:jc w:val="center"/>
              <w:rPr>
                <w:rFonts w:ascii="仿宋_GB2312" w:eastAsia="仿宋_GB2312"/>
                <w:sz w:val="24"/>
              </w:rPr>
            </w:pPr>
            <w:r w:rsidRPr="000C068A">
              <w:rPr>
                <w:rFonts w:ascii="仿宋_GB2312" w:eastAsia="仿宋_GB2312"/>
                <w:sz w:val="24"/>
              </w:rPr>
              <w:t>International Journal of Materials &amp; Product Technology,</w:t>
            </w:r>
          </w:p>
        </w:tc>
        <w:tc>
          <w:tcPr>
            <w:tcW w:w="1697" w:type="dxa"/>
            <w:vAlign w:val="center"/>
          </w:tcPr>
          <w:p w:rsidR="00306193" w:rsidRPr="00850B07" w:rsidRDefault="00306193" w:rsidP="000C068A">
            <w:pPr>
              <w:jc w:val="center"/>
              <w:rPr>
                <w:rFonts w:ascii="仿宋_GB2312" w:eastAsia="仿宋_GB2312"/>
                <w:sz w:val="24"/>
              </w:rPr>
            </w:pPr>
            <w:r w:rsidRPr="000C068A">
              <w:rPr>
                <w:rFonts w:ascii="仿宋_GB2312" w:eastAsia="仿宋_GB2312"/>
                <w:sz w:val="24"/>
              </w:rPr>
              <w:t>Xiangang Cao, Pingyu Jiang and Guanghui Zhou</w:t>
            </w:r>
          </w:p>
        </w:tc>
        <w:tc>
          <w:tcPr>
            <w:tcW w:w="1277" w:type="dxa"/>
            <w:vAlign w:val="center"/>
          </w:tcPr>
          <w:p w:rsidR="00306193" w:rsidRPr="00850B07" w:rsidRDefault="00306193" w:rsidP="009E25AC">
            <w:pPr>
              <w:jc w:val="center"/>
              <w:rPr>
                <w:rFonts w:ascii="仿宋_GB2312" w:eastAsia="仿宋_GB2312"/>
                <w:sz w:val="24"/>
              </w:rPr>
            </w:pPr>
            <w:r w:rsidRPr="000C068A">
              <w:rPr>
                <w:rFonts w:ascii="仿宋_GB2312" w:eastAsia="仿宋_GB2312"/>
                <w:sz w:val="24"/>
              </w:rPr>
              <w:t>2008</w:t>
            </w:r>
          </w:p>
        </w:tc>
        <w:tc>
          <w:tcPr>
            <w:tcW w:w="1099" w:type="dxa"/>
            <w:vAlign w:val="center"/>
          </w:tcPr>
          <w:p w:rsidR="00306193" w:rsidRDefault="00306193" w:rsidP="007A373E">
            <w:pPr>
              <w:jc w:val="center"/>
              <w:rPr>
                <w:rFonts w:ascii="仿宋_GB2312" w:eastAsia="仿宋_GB2312"/>
                <w:sz w:val="24"/>
              </w:rPr>
            </w:pPr>
          </w:p>
        </w:tc>
      </w:tr>
      <w:tr w:rsidR="00306193" w:rsidRPr="00850B07" w:rsidTr="000C068A">
        <w:trPr>
          <w:jc w:val="center"/>
        </w:trPr>
        <w:tc>
          <w:tcPr>
            <w:tcW w:w="2881" w:type="dxa"/>
            <w:vAlign w:val="center"/>
          </w:tcPr>
          <w:p w:rsidR="00306193" w:rsidRPr="000C068A" w:rsidRDefault="000C068A" w:rsidP="000C068A">
            <w:pPr>
              <w:rPr>
                <w:rFonts w:ascii="仿宋_GB2312" w:eastAsia="仿宋_GB2312"/>
                <w:sz w:val="24"/>
              </w:rPr>
            </w:pPr>
            <w:r w:rsidRPr="000C068A">
              <w:rPr>
                <w:rFonts w:ascii="仿宋_GB2312" w:eastAsia="仿宋_GB2312"/>
                <w:sz w:val="24"/>
              </w:rPr>
              <w:t>Application of XC164 in the Active Motor Power Detection</w:t>
            </w:r>
          </w:p>
        </w:tc>
        <w:tc>
          <w:tcPr>
            <w:tcW w:w="1568" w:type="dxa"/>
            <w:vAlign w:val="center"/>
          </w:tcPr>
          <w:p w:rsidR="00306193" w:rsidRPr="00850B07" w:rsidRDefault="000C068A" w:rsidP="000C068A">
            <w:pPr>
              <w:jc w:val="center"/>
              <w:rPr>
                <w:rFonts w:ascii="仿宋_GB2312" w:eastAsia="仿宋_GB2312"/>
                <w:sz w:val="24"/>
              </w:rPr>
            </w:pPr>
            <w:r w:rsidRPr="000C068A">
              <w:rPr>
                <w:rFonts w:ascii="仿宋_GB2312" w:eastAsia="仿宋_GB2312"/>
                <w:sz w:val="24"/>
              </w:rPr>
              <w:t>IEEE, International Conference on Cyber Technology in Automation, Control, and Intelligent Systems</w:t>
            </w:r>
          </w:p>
        </w:tc>
        <w:tc>
          <w:tcPr>
            <w:tcW w:w="1697" w:type="dxa"/>
            <w:vAlign w:val="center"/>
          </w:tcPr>
          <w:p w:rsidR="00306193" w:rsidRPr="000C068A" w:rsidRDefault="00306193" w:rsidP="000C068A">
            <w:pPr>
              <w:jc w:val="center"/>
              <w:rPr>
                <w:rFonts w:ascii="仿宋_GB2312" w:eastAsia="仿宋_GB2312"/>
                <w:sz w:val="24"/>
              </w:rPr>
            </w:pPr>
            <w:r w:rsidRPr="000C068A">
              <w:rPr>
                <w:rFonts w:ascii="仿宋_GB2312" w:eastAsia="仿宋_GB2312"/>
                <w:sz w:val="24"/>
              </w:rPr>
              <w:t>Xian</w:t>
            </w:r>
            <w:r w:rsidR="000C068A" w:rsidRPr="000C068A">
              <w:rPr>
                <w:rFonts w:ascii="仿宋_GB2312" w:eastAsia="仿宋_GB2312"/>
                <w:sz w:val="24"/>
              </w:rPr>
              <w:t xml:space="preserve"> </w:t>
            </w:r>
            <w:r w:rsidRPr="000C068A">
              <w:rPr>
                <w:rFonts w:ascii="仿宋_GB2312" w:eastAsia="仿宋_GB2312"/>
                <w:sz w:val="24"/>
              </w:rPr>
              <w:t>gang Cao, Zehong Zhang, Junying Jiang, Wanfeng Shang, Yajing Shen</w:t>
            </w:r>
          </w:p>
        </w:tc>
        <w:tc>
          <w:tcPr>
            <w:tcW w:w="1277" w:type="dxa"/>
            <w:vAlign w:val="center"/>
          </w:tcPr>
          <w:p w:rsidR="00306193" w:rsidRPr="000C068A" w:rsidRDefault="00306193" w:rsidP="009E25AC">
            <w:pPr>
              <w:jc w:val="center"/>
              <w:rPr>
                <w:rFonts w:ascii="仿宋_GB2312" w:eastAsia="仿宋_GB2312"/>
                <w:sz w:val="24"/>
              </w:rPr>
            </w:pPr>
            <w:r w:rsidRPr="000C068A">
              <w:rPr>
                <w:rFonts w:ascii="仿宋_GB2312" w:eastAsia="仿宋_GB2312"/>
                <w:sz w:val="24"/>
              </w:rPr>
              <w:t>2014</w:t>
            </w:r>
          </w:p>
        </w:tc>
        <w:tc>
          <w:tcPr>
            <w:tcW w:w="1099" w:type="dxa"/>
            <w:vAlign w:val="center"/>
          </w:tcPr>
          <w:p w:rsidR="00306193" w:rsidRDefault="00306193" w:rsidP="007A373E">
            <w:pPr>
              <w:jc w:val="center"/>
              <w:rPr>
                <w:rFonts w:ascii="仿宋_GB2312" w:eastAsia="仿宋_GB2312"/>
                <w:sz w:val="24"/>
              </w:rPr>
            </w:pPr>
          </w:p>
        </w:tc>
      </w:tr>
      <w:tr w:rsidR="00306193" w:rsidRPr="00850B07" w:rsidTr="000C068A">
        <w:trPr>
          <w:jc w:val="center"/>
        </w:trPr>
        <w:tc>
          <w:tcPr>
            <w:tcW w:w="2881" w:type="dxa"/>
            <w:vAlign w:val="center"/>
          </w:tcPr>
          <w:p w:rsidR="00306193" w:rsidRPr="000C068A" w:rsidRDefault="000C068A" w:rsidP="000C068A">
            <w:pPr>
              <w:rPr>
                <w:rFonts w:ascii="仿宋_GB2312" w:eastAsia="仿宋_GB2312"/>
                <w:sz w:val="24"/>
              </w:rPr>
            </w:pPr>
            <w:r w:rsidRPr="000C068A">
              <w:rPr>
                <w:rFonts w:ascii="仿宋_GB2312" w:eastAsia="仿宋_GB2312"/>
                <w:sz w:val="24"/>
              </w:rPr>
              <w:t>Research and Implementation on Service-Oriented Remote Auxiliary Repairing System of Belt Conveyor</w:t>
            </w:r>
          </w:p>
        </w:tc>
        <w:tc>
          <w:tcPr>
            <w:tcW w:w="1568" w:type="dxa"/>
            <w:vAlign w:val="center"/>
          </w:tcPr>
          <w:p w:rsidR="00306193" w:rsidRPr="00850B07" w:rsidRDefault="000C068A" w:rsidP="000C068A">
            <w:pPr>
              <w:jc w:val="center"/>
              <w:rPr>
                <w:rFonts w:ascii="仿宋_GB2312" w:eastAsia="仿宋_GB2312"/>
                <w:sz w:val="24"/>
              </w:rPr>
            </w:pPr>
            <w:r w:rsidRPr="000C068A">
              <w:rPr>
                <w:rFonts w:ascii="仿宋_GB2312" w:eastAsia="仿宋_GB2312"/>
                <w:sz w:val="24"/>
              </w:rPr>
              <w:t>IEEE, International Conference on Cyber Technology in Automation, Control, and Intelligent Systems</w:t>
            </w:r>
          </w:p>
        </w:tc>
        <w:tc>
          <w:tcPr>
            <w:tcW w:w="1697" w:type="dxa"/>
            <w:vAlign w:val="center"/>
          </w:tcPr>
          <w:p w:rsidR="00306193" w:rsidRPr="000C068A" w:rsidRDefault="000C068A" w:rsidP="000C068A">
            <w:pPr>
              <w:jc w:val="center"/>
              <w:rPr>
                <w:rFonts w:ascii="仿宋_GB2312" w:eastAsia="仿宋_GB2312"/>
                <w:sz w:val="24"/>
              </w:rPr>
            </w:pPr>
            <w:r w:rsidRPr="000C068A">
              <w:rPr>
                <w:rFonts w:ascii="仿宋_GB2312" w:eastAsia="仿宋_GB2312"/>
                <w:sz w:val="24"/>
              </w:rPr>
              <w:t>Xiangang Cao, Kang Du, Dawei Zhang, Hongwei Ma, Wanfeng Shang.</w:t>
            </w:r>
          </w:p>
        </w:tc>
        <w:tc>
          <w:tcPr>
            <w:tcW w:w="1277" w:type="dxa"/>
            <w:vAlign w:val="center"/>
          </w:tcPr>
          <w:p w:rsidR="00306193" w:rsidRPr="000C068A" w:rsidRDefault="000C068A" w:rsidP="009E25AC">
            <w:pPr>
              <w:jc w:val="center"/>
              <w:rPr>
                <w:rFonts w:ascii="仿宋_GB2312" w:eastAsia="仿宋_GB2312"/>
                <w:sz w:val="24"/>
              </w:rPr>
            </w:pPr>
            <w:r w:rsidRPr="000C068A">
              <w:rPr>
                <w:rFonts w:ascii="仿宋_GB2312" w:eastAsia="仿宋_GB2312"/>
                <w:sz w:val="24"/>
              </w:rPr>
              <w:t>2014</w:t>
            </w:r>
          </w:p>
        </w:tc>
        <w:tc>
          <w:tcPr>
            <w:tcW w:w="1099" w:type="dxa"/>
            <w:vAlign w:val="center"/>
          </w:tcPr>
          <w:p w:rsidR="00306193" w:rsidRDefault="00306193" w:rsidP="007A373E">
            <w:pPr>
              <w:jc w:val="center"/>
              <w:rPr>
                <w:rFonts w:ascii="仿宋_GB2312" w:eastAsia="仿宋_GB2312"/>
                <w:sz w:val="24"/>
              </w:rPr>
            </w:pPr>
          </w:p>
        </w:tc>
      </w:tr>
      <w:tr w:rsidR="00306193" w:rsidRPr="00850B07" w:rsidTr="000C068A">
        <w:trPr>
          <w:jc w:val="center"/>
        </w:trPr>
        <w:tc>
          <w:tcPr>
            <w:tcW w:w="2881" w:type="dxa"/>
            <w:vAlign w:val="center"/>
          </w:tcPr>
          <w:p w:rsidR="00306193" w:rsidRPr="00850B07" w:rsidRDefault="000C068A" w:rsidP="000C068A">
            <w:pPr>
              <w:rPr>
                <w:rFonts w:ascii="仿宋_GB2312" w:eastAsia="仿宋_GB2312"/>
                <w:sz w:val="24"/>
              </w:rPr>
            </w:pPr>
            <w:r w:rsidRPr="000C068A">
              <w:rPr>
                <w:rFonts w:ascii="仿宋_GB2312" w:eastAsia="仿宋_GB2312"/>
                <w:sz w:val="24"/>
              </w:rPr>
              <w:t>The study of mine mobile video monitoring system based on Cyclone IV</w:t>
            </w:r>
          </w:p>
        </w:tc>
        <w:tc>
          <w:tcPr>
            <w:tcW w:w="1568" w:type="dxa"/>
            <w:vAlign w:val="center"/>
          </w:tcPr>
          <w:p w:rsidR="00306193" w:rsidRPr="00850B07" w:rsidRDefault="000C068A" w:rsidP="007A373E">
            <w:pPr>
              <w:jc w:val="center"/>
              <w:rPr>
                <w:rFonts w:ascii="仿宋_GB2312" w:eastAsia="仿宋_GB2312"/>
                <w:sz w:val="24"/>
              </w:rPr>
            </w:pPr>
            <w:r w:rsidRPr="000C068A">
              <w:rPr>
                <w:rFonts w:ascii="仿宋_GB2312" w:eastAsia="仿宋_GB2312"/>
                <w:sz w:val="24"/>
              </w:rPr>
              <w:t xml:space="preserve">The 4th Annual IEEE International Conference on Cyber Technology in Automation, </w:t>
            </w:r>
            <w:r w:rsidRPr="000C068A">
              <w:rPr>
                <w:rFonts w:ascii="仿宋_GB2312" w:eastAsia="仿宋_GB2312"/>
                <w:sz w:val="24"/>
              </w:rPr>
              <w:lastRenderedPageBreak/>
              <w:t>Control and Intelligent Systems</w:t>
            </w:r>
          </w:p>
        </w:tc>
        <w:tc>
          <w:tcPr>
            <w:tcW w:w="1697" w:type="dxa"/>
            <w:vAlign w:val="center"/>
          </w:tcPr>
          <w:p w:rsidR="00306193" w:rsidRPr="00850B07" w:rsidRDefault="000C068A" w:rsidP="007A373E">
            <w:pPr>
              <w:jc w:val="center"/>
              <w:rPr>
                <w:rFonts w:ascii="仿宋_GB2312" w:eastAsia="仿宋_GB2312"/>
                <w:sz w:val="24"/>
              </w:rPr>
            </w:pPr>
            <w:r w:rsidRPr="000C068A">
              <w:rPr>
                <w:rFonts w:ascii="仿宋_GB2312" w:eastAsia="仿宋_GB2312"/>
                <w:sz w:val="24"/>
              </w:rPr>
              <w:lastRenderedPageBreak/>
              <w:t>Xiangang Cao, Jinbo Zhang, Wanfeng Shang</w:t>
            </w:r>
          </w:p>
        </w:tc>
        <w:tc>
          <w:tcPr>
            <w:tcW w:w="1277" w:type="dxa"/>
            <w:vAlign w:val="center"/>
          </w:tcPr>
          <w:p w:rsidR="00306193" w:rsidRPr="00850B07" w:rsidRDefault="000C068A" w:rsidP="009E25AC">
            <w:pPr>
              <w:jc w:val="center"/>
              <w:rPr>
                <w:rFonts w:ascii="仿宋_GB2312" w:eastAsia="仿宋_GB2312"/>
                <w:sz w:val="24"/>
              </w:rPr>
            </w:pPr>
            <w:r>
              <w:rPr>
                <w:rFonts w:ascii="仿宋_GB2312" w:eastAsia="仿宋_GB2312" w:hint="eastAsia"/>
                <w:sz w:val="24"/>
              </w:rPr>
              <w:t>2014</w:t>
            </w:r>
          </w:p>
        </w:tc>
        <w:tc>
          <w:tcPr>
            <w:tcW w:w="1099" w:type="dxa"/>
            <w:vAlign w:val="center"/>
          </w:tcPr>
          <w:p w:rsidR="00306193" w:rsidRDefault="00306193" w:rsidP="007A373E">
            <w:pPr>
              <w:jc w:val="center"/>
              <w:rPr>
                <w:rFonts w:ascii="仿宋_GB2312" w:eastAsia="仿宋_GB2312"/>
                <w:sz w:val="24"/>
              </w:rPr>
            </w:pPr>
          </w:p>
        </w:tc>
      </w:tr>
      <w:tr w:rsidR="000C068A" w:rsidRPr="00850B07" w:rsidTr="000C068A">
        <w:trPr>
          <w:jc w:val="center"/>
        </w:trPr>
        <w:tc>
          <w:tcPr>
            <w:tcW w:w="2881" w:type="dxa"/>
            <w:vAlign w:val="center"/>
          </w:tcPr>
          <w:p w:rsidR="000C068A" w:rsidRPr="00850B07" w:rsidRDefault="000C068A" w:rsidP="000C068A">
            <w:pPr>
              <w:rPr>
                <w:rFonts w:ascii="仿宋_GB2312" w:eastAsia="仿宋_GB2312"/>
                <w:sz w:val="24"/>
              </w:rPr>
            </w:pPr>
            <w:r w:rsidRPr="000C068A">
              <w:rPr>
                <w:rFonts w:ascii="仿宋_GB2312" w:eastAsia="仿宋_GB2312"/>
                <w:sz w:val="24"/>
              </w:rPr>
              <w:lastRenderedPageBreak/>
              <w:t>Simulation study of steering control of the tracked robot based on slip and skid condition</w:t>
            </w:r>
          </w:p>
        </w:tc>
        <w:tc>
          <w:tcPr>
            <w:tcW w:w="1568" w:type="dxa"/>
            <w:vAlign w:val="center"/>
          </w:tcPr>
          <w:p w:rsidR="000C068A" w:rsidRPr="00850B07" w:rsidRDefault="000C068A" w:rsidP="000C068A">
            <w:pPr>
              <w:rPr>
                <w:rFonts w:ascii="仿宋_GB2312" w:eastAsia="仿宋_GB2312"/>
                <w:sz w:val="24"/>
              </w:rPr>
            </w:pPr>
            <w:r w:rsidRPr="000C068A">
              <w:rPr>
                <w:rFonts w:ascii="仿宋_GB2312" w:eastAsia="仿宋_GB2312"/>
                <w:sz w:val="24"/>
              </w:rPr>
              <w:t>Ubiquitous Robots and Ambient Intelligence</w:t>
            </w:r>
          </w:p>
        </w:tc>
        <w:tc>
          <w:tcPr>
            <w:tcW w:w="1697" w:type="dxa"/>
            <w:vAlign w:val="center"/>
          </w:tcPr>
          <w:p w:rsidR="000C068A" w:rsidRPr="00850B07" w:rsidRDefault="000C068A" w:rsidP="000C068A">
            <w:pPr>
              <w:rPr>
                <w:rFonts w:ascii="仿宋_GB2312" w:eastAsia="仿宋_GB2312"/>
                <w:sz w:val="24"/>
              </w:rPr>
            </w:pPr>
            <w:r w:rsidRPr="000C068A">
              <w:rPr>
                <w:rFonts w:ascii="仿宋_GB2312" w:eastAsia="仿宋_GB2312"/>
                <w:sz w:val="24"/>
              </w:rPr>
              <w:t>Chuanwei Wang,Hongwei Ma,Kun Ma</w:t>
            </w:r>
          </w:p>
        </w:tc>
        <w:tc>
          <w:tcPr>
            <w:tcW w:w="1277" w:type="dxa"/>
            <w:vAlign w:val="center"/>
          </w:tcPr>
          <w:p w:rsidR="000C068A" w:rsidRPr="00850B07" w:rsidRDefault="000C068A" w:rsidP="009E25AC">
            <w:pPr>
              <w:jc w:val="center"/>
              <w:rPr>
                <w:rFonts w:ascii="仿宋_GB2312" w:eastAsia="仿宋_GB2312"/>
                <w:sz w:val="24"/>
              </w:rPr>
            </w:pPr>
            <w:r w:rsidRPr="000C068A">
              <w:rPr>
                <w:rFonts w:ascii="仿宋_GB2312" w:eastAsia="仿宋_GB2312"/>
                <w:sz w:val="24"/>
              </w:rPr>
              <w:t>2016</w:t>
            </w:r>
          </w:p>
        </w:tc>
        <w:tc>
          <w:tcPr>
            <w:tcW w:w="1099" w:type="dxa"/>
            <w:vAlign w:val="center"/>
          </w:tcPr>
          <w:p w:rsidR="000C068A" w:rsidRDefault="000C068A" w:rsidP="000C068A">
            <w:pPr>
              <w:jc w:val="center"/>
              <w:rPr>
                <w:rFonts w:ascii="仿宋_GB2312" w:eastAsia="仿宋_GB2312"/>
                <w:sz w:val="24"/>
              </w:rPr>
            </w:pPr>
          </w:p>
        </w:tc>
      </w:tr>
      <w:tr w:rsidR="000C068A" w:rsidRPr="00850B07" w:rsidTr="000C068A">
        <w:trPr>
          <w:jc w:val="center"/>
        </w:trPr>
        <w:tc>
          <w:tcPr>
            <w:tcW w:w="2881" w:type="dxa"/>
            <w:vAlign w:val="center"/>
          </w:tcPr>
          <w:p w:rsidR="000C068A" w:rsidRPr="000C068A" w:rsidRDefault="000C068A" w:rsidP="000C068A">
            <w:pPr>
              <w:rPr>
                <w:rFonts w:ascii="仿宋_GB2312" w:eastAsia="仿宋_GB2312"/>
                <w:sz w:val="24"/>
              </w:rPr>
            </w:pPr>
            <w:r w:rsidRPr="000C068A">
              <w:rPr>
                <w:rFonts w:ascii="仿宋_GB2312" w:eastAsia="仿宋_GB2312"/>
                <w:sz w:val="24"/>
              </w:rPr>
              <w:t>采煤机监控技术研究现状及发展趋势</w:t>
            </w:r>
          </w:p>
        </w:tc>
        <w:tc>
          <w:tcPr>
            <w:tcW w:w="1568" w:type="dxa"/>
            <w:vAlign w:val="center"/>
          </w:tcPr>
          <w:p w:rsidR="000C068A" w:rsidRPr="000C068A" w:rsidRDefault="000C068A" w:rsidP="000C068A">
            <w:pPr>
              <w:rPr>
                <w:rFonts w:ascii="仿宋_GB2312" w:eastAsia="仿宋_GB2312"/>
                <w:sz w:val="24"/>
              </w:rPr>
            </w:pPr>
            <w:r w:rsidRPr="000C068A">
              <w:rPr>
                <w:rFonts w:ascii="仿宋_GB2312" w:eastAsia="仿宋_GB2312"/>
                <w:sz w:val="24"/>
              </w:rPr>
              <w:t>煤矿机械</w:t>
            </w:r>
          </w:p>
        </w:tc>
        <w:tc>
          <w:tcPr>
            <w:tcW w:w="1697" w:type="dxa"/>
            <w:vAlign w:val="center"/>
          </w:tcPr>
          <w:p w:rsidR="000C068A" w:rsidRPr="000C068A" w:rsidRDefault="000C068A" w:rsidP="000C068A">
            <w:pPr>
              <w:rPr>
                <w:rFonts w:ascii="仿宋_GB2312" w:eastAsia="仿宋_GB2312"/>
                <w:sz w:val="24"/>
              </w:rPr>
            </w:pPr>
            <w:r w:rsidRPr="000C068A">
              <w:rPr>
                <w:rFonts w:ascii="仿宋_GB2312" w:eastAsia="仿宋_GB2312"/>
                <w:sz w:val="24"/>
              </w:rPr>
              <w:t>姜俊英, 马宏伟</w:t>
            </w:r>
          </w:p>
        </w:tc>
        <w:tc>
          <w:tcPr>
            <w:tcW w:w="1277" w:type="dxa"/>
            <w:vAlign w:val="center"/>
          </w:tcPr>
          <w:p w:rsidR="000C068A" w:rsidRPr="000C068A" w:rsidRDefault="000C068A" w:rsidP="009E25AC">
            <w:pPr>
              <w:jc w:val="center"/>
              <w:rPr>
                <w:rFonts w:ascii="仿宋_GB2312" w:eastAsia="仿宋_GB2312"/>
                <w:sz w:val="24"/>
              </w:rPr>
            </w:pPr>
            <w:r w:rsidRPr="000C068A">
              <w:rPr>
                <w:rFonts w:ascii="仿宋_GB2312" w:eastAsia="仿宋_GB2312" w:hint="eastAsia"/>
                <w:sz w:val="24"/>
              </w:rPr>
              <w:t>2015</w:t>
            </w:r>
          </w:p>
        </w:tc>
        <w:tc>
          <w:tcPr>
            <w:tcW w:w="1099" w:type="dxa"/>
            <w:vAlign w:val="center"/>
          </w:tcPr>
          <w:p w:rsidR="000C068A" w:rsidRDefault="000C068A" w:rsidP="000C068A">
            <w:pPr>
              <w:jc w:val="center"/>
              <w:rPr>
                <w:rFonts w:ascii="仿宋_GB2312" w:eastAsia="仿宋_GB2312"/>
                <w:sz w:val="24"/>
              </w:rPr>
            </w:pPr>
          </w:p>
        </w:tc>
      </w:tr>
      <w:tr w:rsidR="000C068A" w:rsidRPr="00850B07" w:rsidTr="000C068A">
        <w:trPr>
          <w:jc w:val="center"/>
        </w:trPr>
        <w:tc>
          <w:tcPr>
            <w:tcW w:w="2881" w:type="dxa"/>
            <w:vAlign w:val="center"/>
          </w:tcPr>
          <w:p w:rsidR="000C068A" w:rsidRPr="000C068A" w:rsidRDefault="000C068A" w:rsidP="000C068A">
            <w:pPr>
              <w:rPr>
                <w:rFonts w:ascii="仿宋_GB2312" w:eastAsia="仿宋_GB2312"/>
                <w:sz w:val="24"/>
              </w:rPr>
            </w:pPr>
            <w:r w:rsidRPr="000C068A">
              <w:rPr>
                <w:rFonts w:ascii="仿宋_GB2312" w:eastAsia="仿宋_GB2312"/>
                <w:sz w:val="24"/>
              </w:rPr>
              <w:t>基于PSO-SVM的采煤机摇臂齿轮箱故障诊断研究</w:t>
            </w:r>
          </w:p>
        </w:tc>
        <w:tc>
          <w:tcPr>
            <w:tcW w:w="1568" w:type="dxa"/>
            <w:vAlign w:val="center"/>
          </w:tcPr>
          <w:p w:rsidR="000C068A" w:rsidRPr="000C068A" w:rsidRDefault="000C068A" w:rsidP="000C068A">
            <w:pPr>
              <w:rPr>
                <w:rFonts w:ascii="仿宋_GB2312" w:eastAsia="仿宋_GB2312"/>
                <w:sz w:val="24"/>
              </w:rPr>
            </w:pPr>
            <w:r w:rsidRPr="000C068A">
              <w:rPr>
                <w:rFonts w:ascii="仿宋_GB2312" w:eastAsia="仿宋_GB2312"/>
                <w:sz w:val="24"/>
              </w:rPr>
              <w:t>煤矿机械</w:t>
            </w:r>
          </w:p>
        </w:tc>
        <w:tc>
          <w:tcPr>
            <w:tcW w:w="1697" w:type="dxa"/>
            <w:vAlign w:val="center"/>
          </w:tcPr>
          <w:p w:rsidR="000C068A" w:rsidRPr="000C068A" w:rsidRDefault="000C068A" w:rsidP="000C068A">
            <w:pPr>
              <w:rPr>
                <w:rFonts w:ascii="仿宋_GB2312" w:eastAsia="仿宋_GB2312"/>
                <w:sz w:val="24"/>
              </w:rPr>
            </w:pPr>
            <w:r w:rsidRPr="000C068A">
              <w:rPr>
                <w:rFonts w:ascii="仿宋_GB2312" w:eastAsia="仿宋_GB2312"/>
                <w:sz w:val="24"/>
              </w:rPr>
              <w:t>陈渊, 马宏伟</w:t>
            </w:r>
          </w:p>
        </w:tc>
        <w:tc>
          <w:tcPr>
            <w:tcW w:w="1277" w:type="dxa"/>
            <w:vAlign w:val="center"/>
          </w:tcPr>
          <w:p w:rsidR="000C068A" w:rsidRPr="000C068A" w:rsidRDefault="000C068A" w:rsidP="009E25AC">
            <w:pPr>
              <w:jc w:val="center"/>
              <w:rPr>
                <w:rFonts w:ascii="仿宋_GB2312" w:eastAsia="仿宋_GB2312"/>
                <w:sz w:val="24"/>
              </w:rPr>
            </w:pPr>
            <w:r w:rsidRPr="000C068A">
              <w:rPr>
                <w:rFonts w:ascii="仿宋_GB2312" w:eastAsia="仿宋_GB2312" w:hint="eastAsia"/>
                <w:sz w:val="24"/>
              </w:rPr>
              <w:t>2015</w:t>
            </w:r>
          </w:p>
        </w:tc>
        <w:tc>
          <w:tcPr>
            <w:tcW w:w="1099" w:type="dxa"/>
            <w:vAlign w:val="center"/>
          </w:tcPr>
          <w:p w:rsidR="000C068A" w:rsidRDefault="000C068A" w:rsidP="000C068A">
            <w:pPr>
              <w:jc w:val="center"/>
              <w:rPr>
                <w:rFonts w:ascii="仿宋_GB2312" w:eastAsia="仿宋_GB2312"/>
                <w:sz w:val="24"/>
              </w:rPr>
            </w:pPr>
          </w:p>
        </w:tc>
      </w:tr>
      <w:tr w:rsidR="000C068A" w:rsidRPr="00850B07" w:rsidTr="000C068A">
        <w:trPr>
          <w:jc w:val="center"/>
        </w:trPr>
        <w:tc>
          <w:tcPr>
            <w:tcW w:w="2881" w:type="dxa"/>
            <w:vAlign w:val="center"/>
          </w:tcPr>
          <w:p w:rsidR="000C068A" w:rsidRPr="00850B07" w:rsidRDefault="000C068A" w:rsidP="000C068A">
            <w:pPr>
              <w:rPr>
                <w:rFonts w:ascii="仿宋_GB2312" w:eastAsia="仿宋_GB2312"/>
                <w:sz w:val="24"/>
              </w:rPr>
            </w:pPr>
            <w:r w:rsidRPr="00511955">
              <w:rPr>
                <w:rFonts w:ascii="仿宋_GB2312" w:eastAsia="仿宋_GB2312"/>
                <w:sz w:val="24"/>
              </w:rPr>
              <w:t>基于遗传算法的电涡流传感器线性度优化</w:t>
            </w:r>
          </w:p>
        </w:tc>
        <w:tc>
          <w:tcPr>
            <w:tcW w:w="1568" w:type="dxa"/>
            <w:vAlign w:val="center"/>
          </w:tcPr>
          <w:p w:rsidR="000C068A" w:rsidRPr="00850B07" w:rsidRDefault="000C068A" w:rsidP="000C068A">
            <w:pPr>
              <w:rPr>
                <w:rFonts w:ascii="仿宋_GB2312" w:eastAsia="仿宋_GB2312"/>
                <w:sz w:val="24"/>
              </w:rPr>
            </w:pPr>
            <w:r w:rsidRPr="00511955">
              <w:rPr>
                <w:rFonts w:ascii="仿宋_GB2312" w:eastAsia="仿宋_GB2312"/>
                <w:sz w:val="24"/>
              </w:rPr>
              <w:t>仪表技术与传感器</w:t>
            </w:r>
          </w:p>
        </w:tc>
        <w:tc>
          <w:tcPr>
            <w:tcW w:w="1697" w:type="dxa"/>
            <w:vAlign w:val="center"/>
          </w:tcPr>
          <w:p w:rsidR="000C068A" w:rsidRPr="00850B07" w:rsidRDefault="000C068A" w:rsidP="000C068A">
            <w:pPr>
              <w:rPr>
                <w:rFonts w:ascii="仿宋_GB2312" w:eastAsia="仿宋_GB2312"/>
                <w:sz w:val="24"/>
              </w:rPr>
            </w:pPr>
            <w:r w:rsidRPr="00511955">
              <w:rPr>
                <w:rFonts w:ascii="仿宋_GB2312" w:eastAsia="仿宋_GB2312"/>
                <w:sz w:val="24"/>
              </w:rPr>
              <w:t>曹现刚,史春蕾</w:t>
            </w:r>
          </w:p>
        </w:tc>
        <w:tc>
          <w:tcPr>
            <w:tcW w:w="1277" w:type="dxa"/>
            <w:vAlign w:val="center"/>
          </w:tcPr>
          <w:p w:rsidR="000C068A" w:rsidRPr="00850B07" w:rsidRDefault="000C068A" w:rsidP="009E25AC">
            <w:pPr>
              <w:jc w:val="center"/>
              <w:rPr>
                <w:rFonts w:ascii="仿宋_GB2312" w:eastAsia="仿宋_GB2312"/>
                <w:sz w:val="24"/>
              </w:rPr>
            </w:pPr>
            <w:r>
              <w:rPr>
                <w:rFonts w:ascii="仿宋_GB2312" w:eastAsia="仿宋_GB2312"/>
                <w:sz w:val="24"/>
              </w:rPr>
              <w:t>2015</w:t>
            </w:r>
          </w:p>
        </w:tc>
        <w:tc>
          <w:tcPr>
            <w:tcW w:w="1099" w:type="dxa"/>
            <w:vAlign w:val="center"/>
          </w:tcPr>
          <w:p w:rsidR="000C068A" w:rsidRDefault="000C068A" w:rsidP="000C068A">
            <w:pPr>
              <w:jc w:val="center"/>
              <w:rPr>
                <w:rFonts w:ascii="仿宋_GB2312" w:eastAsia="仿宋_GB2312"/>
                <w:sz w:val="24"/>
              </w:rPr>
            </w:pPr>
          </w:p>
        </w:tc>
      </w:tr>
      <w:tr w:rsidR="000C068A" w:rsidRPr="00850B07" w:rsidTr="000C068A">
        <w:trPr>
          <w:jc w:val="center"/>
        </w:trPr>
        <w:tc>
          <w:tcPr>
            <w:tcW w:w="2881" w:type="dxa"/>
            <w:vAlign w:val="center"/>
          </w:tcPr>
          <w:p w:rsidR="000C068A" w:rsidRPr="00850B07" w:rsidRDefault="000C068A" w:rsidP="000C068A">
            <w:pPr>
              <w:rPr>
                <w:rFonts w:ascii="仿宋_GB2312" w:eastAsia="仿宋_GB2312"/>
                <w:sz w:val="24"/>
              </w:rPr>
            </w:pPr>
            <w:r w:rsidRPr="000C068A">
              <w:rPr>
                <w:rFonts w:ascii="仿宋_GB2312" w:eastAsia="仿宋_GB2312"/>
                <w:sz w:val="24"/>
              </w:rPr>
              <w:t>基于OPC技术的煤矿管控一体化系统</w:t>
            </w:r>
          </w:p>
        </w:tc>
        <w:tc>
          <w:tcPr>
            <w:tcW w:w="1568" w:type="dxa"/>
            <w:vAlign w:val="center"/>
          </w:tcPr>
          <w:p w:rsidR="000C068A" w:rsidRPr="00850B07" w:rsidRDefault="000C068A" w:rsidP="000C068A">
            <w:pPr>
              <w:rPr>
                <w:rFonts w:ascii="仿宋_GB2312" w:eastAsia="仿宋_GB2312"/>
                <w:sz w:val="24"/>
              </w:rPr>
            </w:pPr>
            <w:r w:rsidRPr="000C068A">
              <w:rPr>
                <w:rFonts w:ascii="仿宋_GB2312" w:eastAsia="仿宋_GB2312"/>
                <w:sz w:val="24"/>
              </w:rPr>
              <w:t>煤矿机械</w:t>
            </w:r>
          </w:p>
        </w:tc>
        <w:tc>
          <w:tcPr>
            <w:tcW w:w="1697" w:type="dxa"/>
            <w:vAlign w:val="center"/>
          </w:tcPr>
          <w:p w:rsidR="000C068A" w:rsidRPr="00850B07" w:rsidRDefault="000C068A" w:rsidP="000C068A">
            <w:pPr>
              <w:rPr>
                <w:rFonts w:ascii="仿宋_GB2312" w:eastAsia="仿宋_GB2312"/>
                <w:sz w:val="24"/>
              </w:rPr>
            </w:pPr>
            <w:r w:rsidRPr="000C068A">
              <w:rPr>
                <w:rFonts w:ascii="仿宋_GB2312" w:eastAsia="仿宋_GB2312"/>
                <w:sz w:val="24"/>
              </w:rPr>
              <w:t>曹现刚</w:t>
            </w:r>
          </w:p>
        </w:tc>
        <w:tc>
          <w:tcPr>
            <w:tcW w:w="1277" w:type="dxa"/>
            <w:vAlign w:val="center"/>
          </w:tcPr>
          <w:p w:rsidR="000C068A" w:rsidRPr="00850B07" w:rsidRDefault="000C068A" w:rsidP="009E25AC">
            <w:pPr>
              <w:jc w:val="center"/>
              <w:rPr>
                <w:rFonts w:ascii="仿宋_GB2312" w:eastAsia="仿宋_GB2312"/>
                <w:sz w:val="24"/>
              </w:rPr>
            </w:pPr>
            <w:r w:rsidRPr="000C068A">
              <w:rPr>
                <w:rFonts w:ascii="仿宋_GB2312" w:eastAsia="仿宋_GB2312"/>
                <w:sz w:val="24"/>
              </w:rPr>
              <w:t>2004</w:t>
            </w:r>
          </w:p>
        </w:tc>
        <w:tc>
          <w:tcPr>
            <w:tcW w:w="1099" w:type="dxa"/>
            <w:vAlign w:val="center"/>
          </w:tcPr>
          <w:p w:rsidR="000C068A" w:rsidRDefault="000C068A" w:rsidP="000C068A">
            <w:pPr>
              <w:jc w:val="center"/>
              <w:rPr>
                <w:rFonts w:ascii="仿宋_GB2312" w:eastAsia="仿宋_GB2312"/>
                <w:sz w:val="24"/>
              </w:rPr>
            </w:pPr>
          </w:p>
        </w:tc>
      </w:tr>
      <w:tr w:rsidR="000C068A" w:rsidRPr="00850B07" w:rsidTr="000C068A">
        <w:trPr>
          <w:jc w:val="center"/>
        </w:trPr>
        <w:tc>
          <w:tcPr>
            <w:tcW w:w="2881" w:type="dxa"/>
            <w:vAlign w:val="center"/>
          </w:tcPr>
          <w:p w:rsidR="000C068A" w:rsidRPr="00850B07" w:rsidRDefault="000C068A" w:rsidP="000C068A">
            <w:pPr>
              <w:rPr>
                <w:rFonts w:ascii="仿宋_GB2312" w:eastAsia="仿宋_GB2312"/>
                <w:sz w:val="24"/>
              </w:rPr>
            </w:pPr>
            <w:r w:rsidRPr="00511955">
              <w:rPr>
                <w:rFonts w:ascii="仿宋_GB2312" w:eastAsia="仿宋_GB2312"/>
                <w:sz w:val="24"/>
              </w:rPr>
              <w:t>煤矿设备点检管理系统研究</w:t>
            </w:r>
          </w:p>
        </w:tc>
        <w:tc>
          <w:tcPr>
            <w:tcW w:w="1568" w:type="dxa"/>
            <w:vAlign w:val="center"/>
          </w:tcPr>
          <w:p w:rsidR="000C068A" w:rsidRPr="00850B07" w:rsidRDefault="000C068A" w:rsidP="000C068A">
            <w:pPr>
              <w:rPr>
                <w:rFonts w:ascii="仿宋_GB2312" w:eastAsia="仿宋_GB2312"/>
                <w:sz w:val="24"/>
              </w:rPr>
            </w:pPr>
            <w:r w:rsidRPr="00511955">
              <w:rPr>
                <w:rFonts w:ascii="仿宋_GB2312" w:eastAsia="仿宋_GB2312"/>
                <w:sz w:val="24"/>
              </w:rPr>
              <w:t>工矿自动化</w:t>
            </w:r>
          </w:p>
        </w:tc>
        <w:tc>
          <w:tcPr>
            <w:tcW w:w="1697" w:type="dxa"/>
            <w:vAlign w:val="center"/>
          </w:tcPr>
          <w:p w:rsidR="000C068A" w:rsidRPr="00850B07" w:rsidRDefault="000C068A" w:rsidP="000C068A">
            <w:pPr>
              <w:rPr>
                <w:rFonts w:ascii="仿宋_GB2312" w:eastAsia="仿宋_GB2312"/>
                <w:sz w:val="24"/>
              </w:rPr>
            </w:pPr>
            <w:r w:rsidRPr="00511955">
              <w:rPr>
                <w:rFonts w:ascii="仿宋_GB2312" w:eastAsia="仿宋_GB2312"/>
                <w:sz w:val="24"/>
              </w:rPr>
              <w:t>曹现刚,张怀珠,惠阳</w:t>
            </w:r>
          </w:p>
        </w:tc>
        <w:tc>
          <w:tcPr>
            <w:tcW w:w="1277" w:type="dxa"/>
            <w:vAlign w:val="center"/>
          </w:tcPr>
          <w:p w:rsidR="000C068A" w:rsidRPr="00850B07" w:rsidRDefault="000C068A" w:rsidP="009E25AC">
            <w:pPr>
              <w:jc w:val="center"/>
              <w:rPr>
                <w:rFonts w:ascii="仿宋_GB2312" w:eastAsia="仿宋_GB2312"/>
                <w:sz w:val="24"/>
              </w:rPr>
            </w:pPr>
            <w:r>
              <w:rPr>
                <w:rFonts w:ascii="仿宋_GB2312" w:eastAsia="仿宋_GB2312"/>
                <w:sz w:val="24"/>
              </w:rPr>
              <w:t>2014</w:t>
            </w:r>
          </w:p>
        </w:tc>
        <w:tc>
          <w:tcPr>
            <w:tcW w:w="1099" w:type="dxa"/>
            <w:vAlign w:val="center"/>
          </w:tcPr>
          <w:p w:rsidR="000C068A" w:rsidRDefault="000C068A" w:rsidP="000C068A">
            <w:pPr>
              <w:jc w:val="center"/>
              <w:rPr>
                <w:rFonts w:ascii="仿宋_GB2312" w:eastAsia="仿宋_GB2312"/>
                <w:sz w:val="24"/>
              </w:rPr>
            </w:pPr>
          </w:p>
        </w:tc>
      </w:tr>
      <w:tr w:rsidR="000C068A" w:rsidRPr="00850B07" w:rsidTr="000C068A">
        <w:trPr>
          <w:jc w:val="center"/>
        </w:trPr>
        <w:tc>
          <w:tcPr>
            <w:tcW w:w="2881" w:type="dxa"/>
            <w:vAlign w:val="center"/>
          </w:tcPr>
          <w:p w:rsidR="000C068A" w:rsidRPr="000C068A" w:rsidRDefault="000C068A" w:rsidP="000C068A">
            <w:pPr>
              <w:rPr>
                <w:rFonts w:ascii="仿宋_GB2312" w:eastAsia="仿宋_GB2312"/>
                <w:sz w:val="24"/>
              </w:rPr>
            </w:pPr>
            <w:r w:rsidRPr="000C068A">
              <w:rPr>
                <w:rFonts w:ascii="仿宋_GB2312" w:eastAsia="仿宋_GB2312"/>
                <w:sz w:val="24"/>
              </w:rPr>
              <w:t>矿用电磁起动器智能保护平台硬件设计</w:t>
            </w:r>
          </w:p>
        </w:tc>
        <w:tc>
          <w:tcPr>
            <w:tcW w:w="1568" w:type="dxa"/>
            <w:vAlign w:val="center"/>
          </w:tcPr>
          <w:p w:rsidR="000C068A" w:rsidRPr="000C068A" w:rsidRDefault="000C068A" w:rsidP="000C068A">
            <w:pPr>
              <w:rPr>
                <w:rFonts w:ascii="仿宋_GB2312" w:eastAsia="仿宋_GB2312"/>
                <w:sz w:val="24"/>
              </w:rPr>
            </w:pPr>
            <w:r w:rsidRPr="000C068A">
              <w:rPr>
                <w:rFonts w:ascii="仿宋_GB2312" w:eastAsia="仿宋_GB2312"/>
                <w:sz w:val="24"/>
              </w:rPr>
              <w:t>煤矿机械</w:t>
            </w:r>
          </w:p>
        </w:tc>
        <w:tc>
          <w:tcPr>
            <w:tcW w:w="1697" w:type="dxa"/>
            <w:vAlign w:val="center"/>
          </w:tcPr>
          <w:p w:rsidR="000C068A" w:rsidRPr="000C068A" w:rsidRDefault="000C068A" w:rsidP="000C068A">
            <w:pPr>
              <w:rPr>
                <w:rFonts w:ascii="仿宋_GB2312" w:eastAsia="仿宋_GB2312"/>
                <w:sz w:val="24"/>
              </w:rPr>
            </w:pPr>
            <w:r w:rsidRPr="000C068A">
              <w:rPr>
                <w:rFonts w:ascii="仿宋_GB2312" w:eastAsia="仿宋_GB2312"/>
                <w:sz w:val="24"/>
              </w:rPr>
              <w:t>毛清华, 马宏伟, 张涛</w:t>
            </w:r>
          </w:p>
        </w:tc>
        <w:tc>
          <w:tcPr>
            <w:tcW w:w="1277" w:type="dxa"/>
            <w:vAlign w:val="center"/>
          </w:tcPr>
          <w:p w:rsidR="000C068A" w:rsidRPr="000C068A" w:rsidRDefault="000C068A" w:rsidP="009E25AC">
            <w:pPr>
              <w:jc w:val="center"/>
              <w:rPr>
                <w:rFonts w:ascii="仿宋_GB2312" w:eastAsia="仿宋_GB2312"/>
                <w:sz w:val="24"/>
              </w:rPr>
            </w:pPr>
            <w:r w:rsidRPr="000C068A">
              <w:rPr>
                <w:rFonts w:ascii="仿宋_GB2312" w:eastAsia="仿宋_GB2312" w:hint="eastAsia"/>
                <w:sz w:val="24"/>
              </w:rPr>
              <w:t>2015</w:t>
            </w:r>
          </w:p>
        </w:tc>
        <w:tc>
          <w:tcPr>
            <w:tcW w:w="1099" w:type="dxa"/>
            <w:vAlign w:val="center"/>
          </w:tcPr>
          <w:p w:rsidR="000C068A" w:rsidRDefault="000C068A" w:rsidP="000C068A">
            <w:pPr>
              <w:jc w:val="center"/>
              <w:rPr>
                <w:rFonts w:ascii="仿宋_GB2312" w:eastAsia="仿宋_GB2312"/>
                <w:sz w:val="24"/>
              </w:rPr>
            </w:pPr>
          </w:p>
        </w:tc>
      </w:tr>
      <w:tr w:rsidR="000C068A" w:rsidRPr="00850B07" w:rsidTr="000C068A">
        <w:trPr>
          <w:jc w:val="center"/>
        </w:trPr>
        <w:tc>
          <w:tcPr>
            <w:tcW w:w="2881" w:type="dxa"/>
            <w:vAlign w:val="center"/>
          </w:tcPr>
          <w:p w:rsidR="000C068A" w:rsidRPr="00850B07" w:rsidRDefault="000C068A" w:rsidP="000C068A">
            <w:pPr>
              <w:rPr>
                <w:rFonts w:ascii="仿宋_GB2312" w:eastAsia="仿宋_GB2312"/>
                <w:sz w:val="24"/>
              </w:rPr>
            </w:pPr>
            <w:r w:rsidRPr="000C068A">
              <w:rPr>
                <w:rFonts w:ascii="仿宋_GB2312" w:eastAsia="仿宋_GB2312" w:hint="eastAsia"/>
                <w:sz w:val="24"/>
              </w:rPr>
              <w:t>Activiti工作流结合外置表单技术研究</w:t>
            </w:r>
          </w:p>
        </w:tc>
        <w:tc>
          <w:tcPr>
            <w:tcW w:w="1568" w:type="dxa"/>
            <w:vAlign w:val="center"/>
          </w:tcPr>
          <w:p w:rsidR="000C068A" w:rsidRPr="00850B07" w:rsidRDefault="000C068A" w:rsidP="000C068A">
            <w:pPr>
              <w:rPr>
                <w:rFonts w:ascii="仿宋_GB2312" w:eastAsia="仿宋_GB2312"/>
                <w:sz w:val="24"/>
              </w:rPr>
            </w:pPr>
            <w:r w:rsidRPr="000C068A">
              <w:rPr>
                <w:rFonts w:ascii="仿宋_GB2312" w:eastAsia="仿宋_GB2312" w:hint="eastAsia"/>
                <w:sz w:val="24"/>
              </w:rPr>
              <w:t>电子设计工程</w:t>
            </w:r>
          </w:p>
        </w:tc>
        <w:tc>
          <w:tcPr>
            <w:tcW w:w="1697" w:type="dxa"/>
            <w:vAlign w:val="center"/>
          </w:tcPr>
          <w:p w:rsidR="000C068A" w:rsidRPr="00850B07" w:rsidRDefault="000C068A" w:rsidP="000C068A">
            <w:pPr>
              <w:rPr>
                <w:rFonts w:ascii="仿宋_GB2312" w:eastAsia="仿宋_GB2312"/>
                <w:sz w:val="24"/>
              </w:rPr>
            </w:pPr>
            <w:r w:rsidRPr="000C068A">
              <w:rPr>
                <w:rFonts w:ascii="仿宋_GB2312" w:eastAsia="仿宋_GB2312" w:hint="eastAsia"/>
                <w:sz w:val="24"/>
              </w:rPr>
              <w:t>张瑞圆</w:t>
            </w:r>
          </w:p>
        </w:tc>
        <w:tc>
          <w:tcPr>
            <w:tcW w:w="1277" w:type="dxa"/>
            <w:vAlign w:val="center"/>
          </w:tcPr>
          <w:p w:rsidR="000C068A" w:rsidRPr="00850B07" w:rsidRDefault="000C068A" w:rsidP="009E25AC">
            <w:pPr>
              <w:jc w:val="center"/>
              <w:rPr>
                <w:rFonts w:ascii="仿宋_GB2312" w:eastAsia="仿宋_GB2312"/>
                <w:sz w:val="24"/>
              </w:rPr>
            </w:pPr>
            <w:r>
              <w:rPr>
                <w:rFonts w:ascii="仿宋_GB2312" w:eastAsia="仿宋_GB2312" w:hint="eastAsia"/>
                <w:sz w:val="24"/>
              </w:rPr>
              <w:t>2016</w:t>
            </w:r>
          </w:p>
        </w:tc>
        <w:tc>
          <w:tcPr>
            <w:tcW w:w="1099" w:type="dxa"/>
            <w:vAlign w:val="center"/>
          </w:tcPr>
          <w:p w:rsidR="000C068A" w:rsidRDefault="000C068A" w:rsidP="000C068A">
            <w:pPr>
              <w:jc w:val="center"/>
              <w:rPr>
                <w:rFonts w:ascii="仿宋_GB2312" w:eastAsia="仿宋_GB2312"/>
                <w:sz w:val="24"/>
              </w:rPr>
            </w:pPr>
          </w:p>
        </w:tc>
      </w:tr>
      <w:tr w:rsidR="000C068A" w:rsidRPr="00850B07" w:rsidTr="000C068A">
        <w:trPr>
          <w:jc w:val="center"/>
        </w:trPr>
        <w:tc>
          <w:tcPr>
            <w:tcW w:w="2881" w:type="dxa"/>
            <w:vAlign w:val="center"/>
          </w:tcPr>
          <w:p w:rsidR="000C068A" w:rsidRPr="00850B07" w:rsidRDefault="000C068A" w:rsidP="000C068A">
            <w:pPr>
              <w:rPr>
                <w:rFonts w:ascii="仿宋_GB2312" w:eastAsia="仿宋_GB2312"/>
                <w:sz w:val="24"/>
              </w:rPr>
            </w:pPr>
            <w:r w:rsidRPr="000C068A">
              <w:rPr>
                <w:rFonts w:ascii="仿宋_GB2312" w:eastAsia="仿宋_GB2312" w:hint="eastAsia"/>
                <w:sz w:val="24"/>
              </w:rPr>
              <w:t>采煤机自适应导向滑靴的研究与探讨</w:t>
            </w:r>
          </w:p>
        </w:tc>
        <w:tc>
          <w:tcPr>
            <w:tcW w:w="1568" w:type="dxa"/>
            <w:vAlign w:val="center"/>
          </w:tcPr>
          <w:p w:rsidR="000C068A" w:rsidRPr="00850B07" w:rsidRDefault="000C068A" w:rsidP="000C068A">
            <w:pPr>
              <w:jc w:val="center"/>
              <w:rPr>
                <w:rFonts w:ascii="仿宋_GB2312" w:eastAsia="仿宋_GB2312"/>
                <w:sz w:val="24"/>
              </w:rPr>
            </w:pPr>
            <w:r w:rsidRPr="000C068A">
              <w:rPr>
                <w:rFonts w:ascii="仿宋_GB2312" w:eastAsia="仿宋_GB2312" w:hint="eastAsia"/>
                <w:sz w:val="24"/>
              </w:rPr>
              <w:t>煤矿机械</w:t>
            </w:r>
          </w:p>
        </w:tc>
        <w:tc>
          <w:tcPr>
            <w:tcW w:w="1697" w:type="dxa"/>
            <w:vAlign w:val="center"/>
          </w:tcPr>
          <w:p w:rsidR="000C068A" w:rsidRPr="00850B07" w:rsidRDefault="000C068A" w:rsidP="000C068A">
            <w:pPr>
              <w:jc w:val="center"/>
              <w:rPr>
                <w:rFonts w:ascii="仿宋_GB2312" w:eastAsia="仿宋_GB2312"/>
                <w:sz w:val="24"/>
              </w:rPr>
            </w:pPr>
            <w:r w:rsidRPr="000C068A">
              <w:rPr>
                <w:rFonts w:ascii="仿宋_GB2312" w:eastAsia="仿宋_GB2312" w:hint="eastAsia"/>
                <w:sz w:val="24"/>
              </w:rPr>
              <w:t>王鹏, 马宏伟, 魏娟</w:t>
            </w:r>
          </w:p>
        </w:tc>
        <w:tc>
          <w:tcPr>
            <w:tcW w:w="1277" w:type="dxa"/>
            <w:vAlign w:val="center"/>
          </w:tcPr>
          <w:p w:rsidR="000C068A" w:rsidRPr="00850B07" w:rsidRDefault="000C068A" w:rsidP="009E25AC">
            <w:pPr>
              <w:jc w:val="center"/>
              <w:rPr>
                <w:rFonts w:ascii="仿宋_GB2312" w:eastAsia="仿宋_GB2312"/>
                <w:sz w:val="24"/>
              </w:rPr>
            </w:pPr>
            <w:r w:rsidRPr="000C068A">
              <w:rPr>
                <w:rFonts w:ascii="仿宋_GB2312" w:eastAsia="仿宋_GB2312" w:hint="eastAsia"/>
                <w:sz w:val="24"/>
              </w:rPr>
              <w:t>2014</w:t>
            </w:r>
          </w:p>
        </w:tc>
        <w:tc>
          <w:tcPr>
            <w:tcW w:w="1099" w:type="dxa"/>
            <w:vAlign w:val="center"/>
          </w:tcPr>
          <w:p w:rsidR="000C068A" w:rsidRDefault="000C068A" w:rsidP="000C068A">
            <w:pPr>
              <w:jc w:val="center"/>
              <w:rPr>
                <w:rFonts w:ascii="仿宋_GB2312" w:eastAsia="仿宋_GB2312"/>
                <w:sz w:val="24"/>
              </w:rPr>
            </w:pPr>
          </w:p>
        </w:tc>
      </w:tr>
    </w:tbl>
    <w:p w:rsidR="007A373E" w:rsidRPr="00850B07" w:rsidRDefault="007A373E" w:rsidP="007A373E">
      <w:pPr>
        <w:pStyle w:val="a3"/>
        <w:ind w:left="360" w:firstLine="640"/>
        <w:rPr>
          <w:rFonts w:ascii="仿宋_GB2312" w:eastAsia="仿宋_GB2312"/>
          <w:sz w:val="32"/>
          <w:szCs w:val="32"/>
        </w:rPr>
      </w:pPr>
    </w:p>
    <w:p w:rsidR="007A373E" w:rsidRPr="00850B07" w:rsidRDefault="007A373E" w:rsidP="007A373E">
      <w:pPr>
        <w:pStyle w:val="a3"/>
        <w:numPr>
          <w:ilvl w:val="0"/>
          <w:numId w:val="1"/>
        </w:numPr>
        <w:ind w:firstLineChars="0"/>
        <w:rPr>
          <w:rFonts w:ascii="仿宋_GB2312" w:eastAsia="仿宋_GB2312"/>
          <w:b/>
          <w:sz w:val="32"/>
          <w:szCs w:val="32"/>
        </w:rPr>
      </w:pPr>
      <w:r w:rsidRPr="00850B07">
        <w:rPr>
          <w:rFonts w:ascii="仿宋_GB2312" w:eastAsia="仿宋_GB2312" w:hint="eastAsia"/>
          <w:b/>
          <w:sz w:val="32"/>
          <w:szCs w:val="32"/>
        </w:rPr>
        <w:t>专利&amp;软著</w:t>
      </w:r>
    </w:p>
    <w:tbl>
      <w:tblPr>
        <w:tblStyle w:val="a4"/>
        <w:tblW w:w="0" w:type="auto"/>
        <w:jc w:val="center"/>
        <w:tblLook w:val="04A0" w:firstRow="1" w:lastRow="0" w:firstColumn="1" w:lastColumn="0" w:noHBand="0" w:noVBand="1"/>
      </w:tblPr>
      <w:tblGrid>
        <w:gridCol w:w="2130"/>
        <w:gridCol w:w="2130"/>
        <w:gridCol w:w="1660"/>
        <w:gridCol w:w="2126"/>
      </w:tblGrid>
      <w:tr w:rsidR="007A373E" w:rsidRPr="00850B07" w:rsidTr="00D97778">
        <w:trPr>
          <w:jc w:val="center"/>
        </w:trPr>
        <w:tc>
          <w:tcPr>
            <w:tcW w:w="2130" w:type="dxa"/>
          </w:tcPr>
          <w:p w:rsidR="007A373E" w:rsidRPr="00850B07" w:rsidRDefault="007A373E" w:rsidP="00D97778">
            <w:pPr>
              <w:rPr>
                <w:rFonts w:ascii="仿宋_GB2312" w:eastAsia="仿宋_GB2312"/>
                <w:sz w:val="24"/>
              </w:rPr>
            </w:pPr>
            <w:r w:rsidRPr="00850B07">
              <w:rPr>
                <w:rFonts w:ascii="仿宋_GB2312" w:eastAsia="仿宋_GB2312" w:hint="eastAsia"/>
                <w:sz w:val="24"/>
              </w:rPr>
              <w:t>专利（软著）名称</w:t>
            </w:r>
          </w:p>
        </w:tc>
        <w:tc>
          <w:tcPr>
            <w:tcW w:w="2130" w:type="dxa"/>
          </w:tcPr>
          <w:p w:rsidR="007A373E" w:rsidRPr="00850B07" w:rsidRDefault="007A373E" w:rsidP="00D97778">
            <w:pPr>
              <w:rPr>
                <w:rFonts w:ascii="仿宋_GB2312" w:eastAsia="仿宋_GB2312"/>
                <w:sz w:val="24"/>
              </w:rPr>
            </w:pPr>
            <w:r w:rsidRPr="00850B07">
              <w:rPr>
                <w:rFonts w:ascii="仿宋_GB2312" w:eastAsia="仿宋_GB2312" w:hint="eastAsia"/>
                <w:sz w:val="24"/>
              </w:rPr>
              <w:t>完成人</w:t>
            </w:r>
          </w:p>
        </w:tc>
        <w:tc>
          <w:tcPr>
            <w:tcW w:w="1660" w:type="dxa"/>
          </w:tcPr>
          <w:p w:rsidR="007A373E" w:rsidRPr="00850B07" w:rsidRDefault="007A373E" w:rsidP="00D97778">
            <w:pPr>
              <w:rPr>
                <w:rFonts w:ascii="仿宋_GB2312" w:eastAsia="仿宋_GB2312"/>
                <w:sz w:val="24"/>
              </w:rPr>
            </w:pPr>
            <w:r w:rsidRPr="00850B07">
              <w:rPr>
                <w:rFonts w:ascii="仿宋_GB2312" w:eastAsia="仿宋_GB2312" w:hint="eastAsia"/>
                <w:sz w:val="24"/>
              </w:rPr>
              <w:t>权人</w:t>
            </w:r>
          </w:p>
        </w:tc>
        <w:tc>
          <w:tcPr>
            <w:tcW w:w="2126" w:type="dxa"/>
          </w:tcPr>
          <w:p w:rsidR="007A373E" w:rsidRPr="00850B07" w:rsidRDefault="007A373E" w:rsidP="00D97778">
            <w:pPr>
              <w:rPr>
                <w:rFonts w:ascii="仿宋_GB2312" w:eastAsia="仿宋_GB2312"/>
                <w:sz w:val="24"/>
              </w:rPr>
            </w:pPr>
            <w:r w:rsidRPr="00850B07">
              <w:rPr>
                <w:rFonts w:ascii="仿宋_GB2312" w:eastAsia="仿宋_GB2312" w:hint="eastAsia"/>
                <w:sz w:val="24"/>
              </w:rPr>
              <w:t>专利（软著）号</w:t>
            </w:r>
          </w:p>
        </w:tc>
      </w:tr>
      <w:tr w:rsidR="007A373E" w:rsidRPr="00850B07" w:rsidTr="007A373E">
        <w:trPr>
          <w:jc w:val="center"/>
        </w:trPr>
        <w:tc>
          <w:tcPr>
            <w:tcW w:w="2130" w:type="dxa"/>
            <w:vAlign w:val="center"/>
          </w:tcPr>
          <w:p w:rsidR="007A373E" w:rsidRPr="00850B07" w:rsidRDefault="007A373E" w:rsidP="00D97778">
            <w:pPr>
              <w:rPr>
                <w:rFonts w:ascii="仿宋_GB2312" w:eastAsia="仿宋_GB2312"/>
                <w:sz w:val="24"/>
              </w:rPr>
            </w:pPr>
            <w:r w:rsidRPr="00511955">
              <w:rPr>
                <w:rFonts w:ascii="仿宋_GB2312" w:eastAsia="仿宋_GB2312" w:hint="eastAsia"/>
                <w:sz w:val="24"/>
              </w:rPr>
              <w:t>一种煤矿设备故障检测及数传电路</w:t>
            </w:r>
          </w:p>
        </w:tc>
        <w:tc>
          <w:tcPr>
            <w:tcW w:w="2130" w:type="dxa"/>
            <w:vAlign w:val="center"/>
          </w:tcPr>
          <w:p w:rsidR="007A373E" w:rsidRPr="00850B07" w:rsidRDefault="007A373E" w:rsidP="00D97778">
            <w:pPr>
              <w:rPr>
                <w:rFonts w:ascii="仿宋_GB2312" w:eastAsia="仿宋_GB2312"/>
                <w:sz w:val="24"/>
              </w:rPr>
            </w:pPr>
            <w:r w:rsidRPr="00511955">
              <w:rPr>
                <w:rFonts w:ascii="仿宋_GB2312" w:eastAsia="仿宋_GB2312" w:hint="eastAsia"/>
                <w:sz w:val="24"/>
              </w:rPr>
              <w:t>曹现刚，李从会，史春蕾，李佳佳，董明</w:t>
            </w:r>
          </w:p>
        </w:tc>
        <w:tc>
          <w:tcPr>
            <w:tcW w:w="1660" w:type="dxa"/>
            <w:vAlign w:val="center"/>
          </w:tcPr>
          <w:p w:rsidR="007A373E" w:rsidRPr="00850B07" w:rsidRDefault="007A373E" w:rsidP="00D97778">
            <w:pPr>
              <w:rPr>
                <w:rFonts w:ascii="仿宋_GB2312" w:eastAsia="仿宋_GB2312"/>
                <w:sz w:val="24"/>
              </w:rPr>
            </w:pPr>
            <w:r>
              <w:rPr>
                <w:rFonts w:ascii="仿宋_GB2312" w:eastAsia="仿宋_GB2312" w:hint="eastAsia"/>
                <w:sz w:val="24"/>
              </w:rPr>
              <w:t>西安</w:t>
            </w:r>
            <w:r>
              <w:rPr>
                <w:rFonts w:ascii="仿宋_GB2312" w:eastAsia="仿宋_GB2312"/>
                <w:sz w:val="24"/>
              </w:rPr>
              <w:t>科技大学</w:t>
            </w:r>
          </w:p>
        </w:tc>
        <w:tc>
          <w:tcPr>
            <w:tcW w:w="2126" w:type="dxa"/>
            <w:vAlign w:val="center"/>
          </w:tcPr>
          <w:p w:rsidR="007A373E" w:rsidRPr="00850B07" w:rsidRDefault="007A373E" w:rsidP="00D97778">
            <w:pPr>
              <w:rPr>
                <w:rFonts w:ascii="仿宋_GB2312" w:eastAsia="仿宋_GB2312"/>
                <w:sz w:val="24"/>
              </w:rPr>
            </w:pPr>
            <w:r w:rsidRPr="00511955">
              <w:rPr>
                <w:rFonts w:ascii="仿宋_GB2312" w:eastAsia="仿宋_GB2312" w:hint="eastAsia"/>
                <w:sz w:val="24"/>
              </w:rPr>
              <w:t>201520070801.5</w:t>
            </w:r>
          </w:p>
        </w:tc>
      </w:tr>
      <w:tr w:rsidR="007A373E" w:rsidRPr="00850B07" w:rsidTr="007A373E">
        <w:trPr>
          <w:jc w:val="center"/>
        </w:trPr>
        <w:tc>
          <w:tcPr>
            <w:tcW w:w="2130" w:type="dxa"/>
            <w:vAlign w:val="center"/>
          </w:tcPr>
          <w:p w:rsidR="007A373E" w:rsidRPr="00850B07" w:rsidRDefault="007A373E" w:rsidP="00D97778">
            <w:pPr>
              <w:rPr>
                <w:rFonts w:ascii="仿宋_GB2312" w:eastAsia="仿宋_GB2312"/>
                <w:sz w:val="24"/>
              </w:rPr>
            </w:pPr>
            <w:r w:rsidRPr="00511955">
              <w:rPr>
                <w:rFonts w:ascii="仿宋_GB2312" w:eastAsia="仿宋_GB2312" w:hint="eastAsia"/>
                <w:sz w:val="24"/>
              </w:rPr>
              <w:t>一种手持式矿用设备点检仪</w:t>
            </w:r>
          </w:p>
        </w:tc>
        <w:tc>
          <w:tcPr>
            <w:tcW w:w="2130" w:type="dxa"/>
            <w:vAlign w:val="center"/>
          </w:tcPr>
          <w:p w:rsidR="007A373E" w:rsidRPr="00850B07" w:rsidRDefault="007A373E" w:rsidP="00D97778">
            <w:pPr>
              <w:rPr>
                <w:rFonts w:ascii="仿宋_GB2312" w:eastAsia="仿宋_GB2312"/>
                <w:sz w:val="24"/>
              </w:rPr>
            </w:pPr>
            <w:r w:rsidRPr="00511955">
              <w:rPr>
                <w:rFonts w:ascii="仿宋_GB2312" w:eastAsia="仿宋_GB2312" w:hint="eastAsia"/>
                <w:sz w:val="24"/>
              </w:rPr>
              <w:t>曹现刚，史春蕾，李从会</w:t>
            </w:r>
          </w:p>
        </w:tc>
        <w:tc>
          <w:tcPr>
            <w:tcW w:w="1660" w:type="dxa"/>
            <w:vAlign w:val="center"/>
          </w:tcPr>
          <w:p w:rsidR="007A373E" w:rsidRPr="00850B07" w:rsidRDefault="007A373E" w:rsidP="00D97778">
            <w:pPr>
              <w:rPr>
                <w:rFonts w:ascii="仿宋_GB2312" w:eastAsia="仿宋_GB2312"/>
                <w:sz w:val="24"/>
              </w:rPr>
            </w:pPr>
            <w:r>
              <w:rPr>
                <w:rFonts w:ascii="仿宋_GB2312" w:eastAsia="仿宋_GB2312" w:hint="eastAsia"/>
                <w:sz w:val="24"/>
              </w:rPr>
              <w:t>西安</w:t>
            </w:r>
            <w:r>
              <w:rPr>
                <w:rFonts w:ascii="仿宋_GB2312" w:eastAsia="仿宋_GB2312"/>
                <w:sz w:val="24"/>
              </w:rPr>
              <w:t>科技大学</w:t>
            </w:r>
          </w:p>
        </w:tc>
        <w:tc>
          <w:tcPr>
            <w:tcW w:w="2126" w:type="dxa"/>
            <w:vAlign w:val="center"/>
          </w:tcPr>
          <w:p w:rsidR="007A373E" w:rsidRPr="00850B07" w:rsidRDefault="007A373E" w:rsidP="00D97778">
            <w:pPr>
              <w:rPr>
                <w:rFonts w:ascii="仿宋_GB2312" w:eastAsia="仿宋_GB2312"/>
                <w:sz w:val="24"/>
              </w:rPr>
            </w:pPr>
            <w:r w:rsidRPr="00511955">
              <w:rPr>
                <w:rFonts w:ascii="仿宋_GB2312" w:eastAsia="仿宋_GB2312" w:hint="eastAsia"/>
                <w:sz w:val="24"/>
              </w:rPr>
              <w:t>201520463789.4</w:t>
            </w:r>
          </w:p>
        </w:tc>
      </w:tr>
      <w:tr w:rsidR="007A373E" w:rsidRPr="00850B07" w:rsidTr="007A373E">
        <w:trPr>
          <w:jc w:val="center"/>
        </w:trPr>
        <w:tc>
          <w:tcPr>
            <w:tcW w:w="2130" w:type="dxa"/>
            <w:vAlign w:val="center"/>
          </w:tcPr>
          <w:p w:rsidR="007A373E" w:rsidRPr="00850B07" w:rsidRDefault="007A373E" w:rsidP="00D97778">
            <w:pPr>
              <w:rPr>
                <w:rFonts w:ascii="仿宋_GB2312" w:eastAsia="仿宋_GB2312"/>
                <w:sz w:val="24"/>
              </w:rPr>
            </w:pPr>
            <w:r w:rsidRPr="00511955">
              <w:rPr>
                <w:rFonts w:ascii="仿宋_GB2312" w:eastAsia="仿宋_GB2312"/>
                <w:sz w:val="24"/>
              </w:rPr>
              <w:t>不倒翁式应急救援无线通信中继装置</w:t>
            </w:r>
          </w:p>
        </w:tc>
        <w:tc>
          <w:tcPr>
            <w:tcW w:w="2130" w:type="dxa"/>
            <w:vAlign w:val="center"/>
          </w:tcPr>
          <w:p w:rsidR="007A373E" w:rsidRPr="00850B07" w:rsidRDefault="007A373E" w:rsidP="00D97778">
            <w:pPr>
              <w:rPr>
                <w:rFonts w:ascii="仿宋_GB2312" w:eastAsia="仿宋_GB2312"/>
                <w:sz w:val="24"/>
              </w:rPr>
            </w:pPr>
            <w:r w:rsidRPr="00511955">
              <w:rPr>
                <w:rFonts w:ascii="仿宋_GB2312" w:eastAsia="仿宋_GB2312"/>
                <w:sz w:val="24"/>
              </w:rPr>
              <w:t>马宏伟，魏娟，薛旭升，毛清华，张洁，党林，王川伟</w:t>
            </w:r>
          </w:p>
        </w:tc>
        <w:tc>
          <w:tcPr>
            <w:tcW w:w="1660" w:type="dxa"/>
            <w:vAlign w:val="center"/>
          </w:tcPr>
          <w:p w:rsidR="007A373E" w:rsidRPr="00850B07" w:rsidRDefault="007A373E" w:rsidP="00D97778">
            <w:pPr>
              <w:rPr>
                <w:rFonts w:ascii="仿宋_GB2312" w:eastAsia="仿宋_GB2312"/>
                <w:sz w:val="24"/>
              </w:rPr>
            </w:pPr>
            <w:r>
              <w:rPr>
                <w:rFonts w:ascii="仿宋_GB2312" w:eastAsia="仿宋_GB2312" w:hint="eastAsia"/>
                <w:sz w:val="24"/>
              </w:rPr>
              <w:t>西安</w:t>
            </w:r>
            <w:r>
              <w:rPr>
                <w:rFonts w:ascii="仿宋_GB2312" w:eastAsia="仿宋_GB2312"/>
                <w:sz w:val="24"/>
              </w:rPr>
              <w:t>科技大学</w:t>
            </w:r>
          </w:p>
        </w:tc>
        <w:tc>
          <w:tcPr>
            <w:tcW w:w="2126" w:type="dxa"/>
            <w:vAlign w:val="center"/>
          </w:tcPr>
          <w:p w:rsidR="007A373E" w:rsidRPr="00850B07" w:rsidRDefault="007A373E" w:rsidP="00D97778">
            <w:pPr>
              <w:rPr>
                <w:rFonts w:ascii="仿宋_GB2312" w:eastAsia="仿宋_GB2312"/>
                <w:sz w:val="24"/>
              </w:rPr>
            </w:pPr>
            <w:r w:rsidRPr="00511955">
              <w:rPr>
                <w:rFonts w:ascii="仿宋_GB2312" w:eastAsia="仿宋_GB2312"/>
                <w:sz w:val="24"/>
              </w:rPr>
              <w:t>201320021087.1</w:t>
            </w:r>
          </w:p>
        </w:tc>
      </w:tr>
      <w:tr w:rsidR="007A373E" w:rsidRPr="00850B07" w:rsidTr="007A373E">
        <w:trPr>
          <w:jc w:val="center"/>
        </w:trPr>
        <w:tc>
          <w:tcPr>
            <w:tcW w:w="2130" w:type="dxa"/>
            <w:vAlign w:val="center"/>
          </w:tcPr>
          <w:p w:rsidR="007A373E" w:rsidRPr="00850B07" w:rsidRDefault="007A373E" w:rsidP="00D97778">
            <w:pPr>
              <w:rPr>
                <w:rFonts w:ascii="仿宋_GB2312" w:eastAsia="仿宋_GB2312"/>
                <w:sz w:val="24"/>
              </w:rPr>
            </w:pPr>
            <w:r w:rsidRPr="00511955">
              <w:rPr>
                <w:rFonts w:ascii="仿宋_GB2312" w:eastAsia="仿宋_GB2312"/>
                <w:sz w:val="24"/>
              </w:rPr>
              <w:t>三相异步电机负载转矩测量用电压电流采集传输电路</w:t>
            </w:r>
          </w:p>
        </w:tc>
        <w:tc>
          <w:tcPr>
            <w:tcW w:w="2130" w:type="dxa"/>
            <w:vAlign w:val="center"/>
          </w:tcPr>
          <w:p w:rsidR="007A373E" w:rsidRPr="00850B07" w:rsidRDefault="007A373E" w:rsidP="0073676C">
            <w:pPr>
              <w:rPr>
                <w:rFonts w:ascii="仿宋_GB2312" w:eastAsia="仿宋_GB2312"/>
                <w:sz w:val="24"/>
              </w:rPr>
            </w:pPr>
            <w:r w:rsidRPr="00511955">
              <w:rPr>
                <w:rFonts w:ascii="仿宋_GB2312" w:eastAsia="仿宋_GB2312"/>
                <w:sz w:val="24"/>
              </w:rPr>
              <w:t>曹现刚</w:t>
            </w:r>
            <w:r w:rsidR="0073676C">
              <w:rPr>
                <w:rFonts w:ascii="仿宋_GB2312" w:eastAsia="仿宋_GB2312" w:hint="eastAsia"/>
                <w:sz w:val="24"/>
              </w:rPr>
              <w:t>，</w:t>
            </w:r>
            <w:r w:rsidRPr="00511955">
              <w:rPr>
                <w:rFonts w:ascii="仿宋_GB2312" w:eastAsia="仿宋_GB2312"/>
                <w:sz w:val="24"/>
              </w:rPr>
              <w:t>杨明</w:t>
            </w:r>
            <w:r w:rsidR="0073676C">
              <w:rPr>
                <w:rFonts w:ascii="仿宋_GB2312" w:eastAsia="仿宋_GB2312" w:hint="eastAsia"/>
                <w:sz w:val="24"/>
              </w:rPr>
              <w:t>，</w:t>
            </w:r>
            <w:r w:rsidRPr="00511955">
              <w:rPr>
                <w:rFonts w:ascii="仿宋_GB2312" w:eastAsia="仿宋_GB2312"/>
                <w:sz w:val="24"/>
              </w:rPr>
              <w:t>殷玉萍</w:t>
            </w:r>
            <w:r w:rsidR="0073676C">
              <w:rPr>
                <w:rFonts w:ascii="仿宋_GB2312" w:eastAsia="仿宋_GB2312" w:hint="eastAsia"/>
                <w:sz w:val="24"/>
              </w:rPr>
              <w:t>，</w:t>
            </w:r>
            <w:r w:rsidRPr="00511955">
              <w:rPr>
                <w:rFonts w:ascii="仿宋_GB2312" w:eastAsia="仿宋_GB2312"/>
                <w:sz w:val="24"/>
              </w:rPr>
              <w:t>靳子浩</w:t>
            </w:r>
            <w:r w:rsidR="0073676C">
              <w:rPr>
                <w:rFonts w:ascii="仿宋_GB2312" w:eastAsia="仿宋_GB2312" w:hint="eastAsia"/>
                <w:sz w:val="24"/>
              </w:rPr>
              <w:t>，</w:t>
            </w:r>
            <w:r w:rsidRPr="00511955">
              <w:rPr>
                <w:rFonts w:ascii="仿宋_GB2312" w:eastAsia="仿宋_GB2312"/>
                <w:sz w:val="24"/>
              </w:rPr>
              <w:t>任晓梦</w:t>
            </w:r>
            <w:r w:rsidR="0073676C">
              <w:rPr>
                <w:rFonts w:ascii="仿宋_GB2312" w:eastAsia="仿宋_GB2312" w:hint="eastAsia"/>
                <w:sz w:val="24"/>
              </w:rPr>
              <w:t>，</w:t>
            </w:r>
            <w:r w:rsidRPr="00511955">
              <w:rPr>
                <w:rFonts w:ascii="仿宋_GB2312" w:eastAsia="仿宋_GB2312"/>
                <w:sz w:val="24"/>
              </w:rPr>
              <w:t>张泽鸿</w:t>
            </w:r>
            <w:r w:rsidR="0073676C">
              <w:rPr>
                <w:rFonts w:ascii="仿宋_GB2312" w:eastAsia="仿宋_GB2312" w:hint="eastAsia"/>
                <w:sz w:val="24"/>
              </w:rPr>
              <w:t>，</w:t>
            </w:r>
            <w:r w:rsidRPr="00511955">
              <w:rPr>
                <w:rFonts w:ascii="仿宋_GB2312" w:eastAsia="仿宋_GB2312"/>
                <w:sz w:val="24"/>
              </w:rPr>
              <w:t>董明</w:t>
            </w:r>
          </w:p>
        </w:tc>
        <w:tc>
          <w:tcPr>
            <w:tcW w:w="1660" w:type="dxa"/>
            <w:vAlign w:val="center"/>
          </w:tcPr>
          <w:p w:rsidR="007A373E" w:rsidRPr="00850B07" w:rsidRDefault="007A373E" w:rsidP="00D97778">
            <w:pPr>
              <w:rPr>
                <w:rFonts w:ascii="仿宋_GB2312" w:eastAsia="仿宋_GB2312"/>
                <w:sz w:val="24"/>
              </w:rPr>
            </w:pPr>
            <w:r>
              <w:rPr>
                <w:rFonts w:ascii="仿宋_GB2312" w:eastAsia="仿宋_GB2312" w:hint="eastAsia"/>
                <w:sz w:val="24"/>
              </w:rPr>
              <w:t>西安</w:t>
            </w:r>
            <w:r>
              <w:rPr>
                <w:rFonts w:ascii="仿宋_GB2312" w:eastAsia="仿宋_GB2312"/>
                <w:sz w:val="24"/>
              </w:rPr>
              <w:t>科技大学</w:t>
            </w:r>
          </w:p>
        </w:tc>
        <w:tc>
          <w:tcPr>
            <w:tcW w:w="2126" w:type="dxa"/>
            <w:vAlign w:val="center"/>
          </w:tcPr>
          <w:p w:rsidR="007A373E" w:rsidRPr="00850B07" w:rsidRDefault="007A373E" w:rsidP="00D97778">
            <w:pPr>
              <w:rPr>
                <w:rFonts w:ascii="仿宋_GB2312" w:eastAsia="仿宋_GB2312"/>
                <w:sz w:val="24"/>
              </w:rPr>
            </w:pPr>
            <w:r w:rsidRPr="00511955">
              <w:rPr>
                <w:rFonts w:ascii="仿宋_GB2312" w:eastAsia="仿宋_GB2312"/>
                <w:sz w:val="24"/>
              </w:rPr>
              <w:t>201520971750.3</w:t>
            </w:r>
          </w:p>
        </w:tc>
      </w:tr>
      <w:tr w:rsidR="0073676C" w:rsidRPr="00850B07" w:rsidTr="007A373E">
        <w:trPr>
          <w:jc w:val="center"/>
        </w:trPr>
        <w:tc>
          <w:tcPr>
            <w:tcW w:w="2130" w:type="dxa"/>
            <w:vAlign w:val="center"/>
          </w:tcPr>
          <w:p w:rsidR="0073676C" w:rsidRPr="00033426" w:rsidRDefault="0073676C" w:rsidP="0073676C">
            <w:pPr>
              <w:rPr>
                <w:rFonts w:ascii="仿宋_GB2312" w:eastAsia="仿宋_GB2312"/>
                <w:sz w:val="24"/>
              </w:rPr>
            </w:pPr>
            <w:r w:rsidRPr="00033426">
              <w:rPr>
                <w:rFonts w:ascii="仿宋_GB2312" w:eastAsia="仿宋_GB2312"/>
                <w:sz w:val="24"/>
              </w:rPr>
              <w:t>三相异步电机负载转矩与功率因数测量用数据采集电路</w:t>
            </w:r>
          </w:p>
        </w:tc>
        <w:tc>
          <w:tcPr>
            <w:tcW w:w="2130" w:type="dxa"/>
            <w:vAlign w:val="center"/>
          </w:tcPr>
          <w:p w:rsidR="0073676C" w:rsidRPr="00033426" w:rsidRDefault="0073676C" w:rsidP="0073676C">
            <w:pPr>
              <w:rPr>
                <w:rFonts w:ascii="仿宋_GB2312" w:eastAsia="仿宋_GB2312"/>
                <w:sz w:val="24"/>
              </w:rPr>
            </w:pPr>
            <w:r w:rsidRPr="00033426">
              <w:rPr>
                <w:rFonts w:ascii="仿宋_GB2312" w:eastAsia="仿宋_GB2312" w:hint="eastAsia"/>
                <w:sz w:val="24"/>
              </w:rPr>
              <w:t>曹现刚，殷玉萍，杨明，靳子浩，任晓梦，张泽鸿，董明</w:t>
            </w:r>
          </w:p>
        </w:tc>
        <w:tc>
          <w:tcPr>
            <w:tcW w:w="1660" w:type="dxa"/>
            <w:vAlign w:val="center"/>
          </w:tcPr>
          <w:p w:rsidR="0073676C" w:rsidRDefault="0073676C" w:rsidP="00D97778">
            <w:pPr>
              <w:rPr>
                <w:rFonts w:ascii="仿宋_GB2312" w:eastAsia="仿宋_GB2312"/>
                <w:sz w:val="24"/>
              </w:rPr>
            </w:pPr>
            <w:r>
              <w:rPr>
                <w:rFonts w:ascii="仿宋_GB2312" w:eastAsia="仿宋_GB2312" w:hint="eastAsia"/>
                <w:sz w:val="24"/>
              </w:rPr>
              <w:t>西安</w:t>
            </w:r>
            <w:r>
              <w:rPr>
                <w:rFonts w:ascii="仿宋_GB2312" w:eastAsia="仿宋_GB2312"/>
                <w:sz w:val="24"/>
              </w:rPr>
              <w:t>科技大学</w:t>
            </w:r>
          </w:p>
        </w:tc>
        <w:tc>
          <w:tcPr>
            <w:tcW w:w="2126" w:type="dxa"/>
            <w:vAlign w:val="center"/>
          </w:tcPr>
          <w:p w:rsidR="0073676C" w:rsidRPr="00511955" w:rsidRDefault="0073676C" w:rsidP="00D97778">
            <w:pPr>
              <w:rPr>
                <w:rFonts w:ascii="仿宋_GB2312" w:eastAsia="仿宋_GB2312"/>
                <w:sz w:val="24"/>
              </w:rPr>
            </w:pPr>
            <w:r w:rsidRPr="00033426">
              <w:rPr>
                <w:rFonts w:ascii="仿宋_GB2312" w:eastAsia="仿宋_GB2312"/>
                <w:sz w:val="24"/>
              </w:rPr>
              <w:t>201520970455.6</w:t>
            </w:r>
          </w:p>
        </w:tc>
      </w:tr>
      <w:tr w:rsidR="007A373E" w:rsidRPr="00850B07" w:rsidTr="007A373E">
        <w:trPr>
          <w:jc w:val="center"/>
        </w:trPr>
        <w:tc>
          <w:tcPr>
            <w:tcW w:w="2130" w:type="dxa"/>
            <w:vAlign w:val="center"/>
          </w:tcPr>
          <w:p w:rsidR="007A373E" w:rsidRPr="00850B07" w:rsidRDefault="007A373E" w:rsidP="00D97778">
            <w:pPr>
              <w:rPr>
                <w:rFonts w:ascii="仿宋_GB2312" w:eastAsia="仿宋_GB2312"/>
                <w:sz w:val="24"/>
              </w:rPr>
            </w:pPr>
            <w:r w:rsidRPr="00511955">
              <w:rPr>
                <w:rFonts w:ascii="仿宋_GB2312" w:eastAsia="仿宋_GB2312" w:hint="eastAsia"/>
                <w:sz w:val="24"/>
              </w:rPr>
              <w:lastRenderedPageBreak/>
              <w:t>井下巷道悬线巡检防爆机器人</w:t>
            </w:r>
          </w:p>
        </w:tc>
        <w:tc>
          <w:tcPr>
            <w:tcW w:w="2130" w:type="dxa"/>
            <w:vAlign w:val="center"/>
          </w:tcPr>
          <w:p w:rsidR="007A373E" w:rsidRPr="00850B07" w:rsidRDefault="007A373E" w:rsidP="00D97778">
            <w:pPr>
              <w:rPr>
                <w:rFonts w:ascii="仿宋_GB2312" w:eastAsia="仿宋_GB2312"/>
                <w:sz w:val="24"/>
              </w:rPr>
            </w:pPr>
            <w:r w:rsidRPr="00511955">
              <w:rPr>
                <w:rFonts w:ascii="仿宋_GB2312" w:eastAsia="仿宋_GB2312" w:hint="eastAsia"/>
                <w:sz w:val="24"/>
              </w:rPr>
              <w:t>曹现刚 靳子浩 殷玉萍 任晓梦 周展 杨明 董明</w:t>
            </w:r>
          </w:p>
        </w:tc>
        <w:tc>
          <w:tcPr>
            <w:tcW w:w="1660" w:type="dxa"/>
            <w:vAlign w:val="center"/>
          </w:tcPr>
          <w:p w:rsidR="007A373E" w:rsidRPr="00850B07" w:rsidRDefault="007A373E" w:rsidP="00D97778">
            <w:pPr>
              <w:rPr>
                <w:rFonts w:ascii="仿宋_GB2312" w:eastAsia="仿宋_GB2312"/>
                <w:sz w:val="24"/>
              </w:rPr>
            </w:pPr>
            <w:r>
              <w:rPr>
                <w:rFonts w:ascii="仿宋_GB2312" w:eastAsia="仿宋_GB2312" w:hint="eastAsia"/>
                <w:sz w:val="24"/>
              </w:rPr>
              <w:t>西安</w:t>
            </w:r>
            <w:r>
              <w:rPr>
                <w:rFonts w:ascii="仿宋_GB2312" w:eastAsia="仿宋_GB2312"/>
                <w:sz w:val="24"/>
              </w:rPr>
              <w:t>科技大学</w:t>
            </w:r>
          </w:p>
        </w:tc>
        <w:tc>
          <w:tcPr>
            <w:tcW w:w="2126" w:type="dxa"/>
            <w:vAlign w:val="center"/>
          </w:tcPr>
          <w:p w:rsidR="007A373E" w:rsidRPr="00850B07" w:rsidRDefault="007A373E" w:rsidP="00D97778">
            <w:pPr>
              <w:rPr>
                <w:rFonts w:ascii="仿宋_GB2312" w:eastAsia="仿宋_GB2312"/>
                <w:sz w:val="24"/>
              </w:rPr>
            </w:pPr>
            <w:r w:rsidRPr="00511955">
              <w:rPr>
                <w:rFonts w:ascii="仿宋_GB2312" w:eastAsia="仿宋_GB2312" w:hint="eastAsia"/>
                <w:sz w:val="24"/>
              </w:rPr>
              <w:t>201610224567.6</w:t>
            </w:r>
          </w:p>
        </w:tc>
      </w:tr>
      <w:tr w:rsidR="00BD7714" w:rsidRPr="00850B07" w:rsidTr="007A373E">
        <w:trPr>
          <w:jc w:val="center"/>
        </w:trPr>
        <w:tc>
          <w:tcPr>
            <w:tcW w:w="2130" w:type="dxa"/>
            <w:vAlign w:val="center"/>
          </w:tcPr>
          <w:p w:rsidR="00BD7714" w:rsidRPr="00033426" w:rsidRDefault="00BD7714" w:rsidP="00BD7714">
            <w:pPr>
              <w:rPr>
                <w:rFonts w:ascii="仿宋_GB2312" w:eastAsia="仿宋_GB2312"/>
                <w:sz w:val="24"/>
              </w:rPr>
            </w:pPr>
            <w:r w:rsidRPr="00033426">
              <w:rPr>
                <w:rFonts w:ascii="仿宋_GB2312" w:eastAsia="仿宋_GB2312"/>
                <w:sz w:val="24"/>
              </w:rPr>
              <w:t>不倒翁式应急救援无线通信中继装置</w:t>
            </w:r>
          </w:p>
        </w:tc>
        <w:tc>
          <w:tcPr>
            <w:tcW w:w="2130" w:type="dxa"/>
            <w:vAlign w:val="center"/>
          </w:tcPr>
          <w:p w:rsidR="00BD7714" w:rsidRPr="00033426" w:rsidRDefault="00BD7714" w:rsidP="00BD7714">
            <w:pPr>
              <w:rPr>
                <w:rFonts w:ascii="仿宋_GB2312" w:eastAsia="仿宋_GB2312"/>
                <w:sz w:val="24"/>
              </w:rPr>
            </w:pPr>
            <w:r w:rsidRPr="00033426">
              <w:rPr>
                <w:rFonts w:ascii="仿宋_GB2312" w:eastAsia="仿宋_GB2312"/>
                <w:sz w:val="24"/>
              </w:rPr>
              <w:t>马宏伟，魏娟，薛旭升，毛清华，张洁，党林，王川伟</w:t>
            </w:r>
          </w:p>
        </w:tc>
        <w:tc>
          <w:tcPr>
            <w:tcW w:w="1660" w:type="dxa"/>
            <w:vAlign w:val="center"/>
          </w:tcPr>
          <w:p w:rsidR="00BD7714" w:rsidRPr="00033426" w:rsidRDefault="00BD7714" w:rsidP="00BD7714">
            <w:pPr>
              <w:rPr>
                <w:rFonts w:ascii="仿宋_GB2312" w:eastAsia="仿宋_GB2312"/>
                <w:sz w:val="24"/>
              </w:rPr>
            </w:pPr>
            <w:r w:rsidRPr="00033426">
              <w:rPr>
                <w:rFonts w:ascii="仿宋_GB2312" w:eastAsia="仿宋_GB2312" w:hint="eastAsia"/>
                <w:sz w:val="24"/>
              </w:rPr>
              <w:t>西安</w:t>
            </w:r>
            <w:r w:rsidRPr="00033426">
              <w:rPr>
                <w:rFonts w:ascii="仿宋_GB2312" w:eastAsia="仿宋_GB2312"/>
                <w:sz w:val="24"/>
              </w:rPr>
              <w:t>科技大学</w:t>
            </w:r>
          </w:p>
        </w:tc>
        <w:tc>
          <w:tcPr>
            <w:tcW w:w="2126" w:type="dxa"/>
            <w:vAlign w:val="center"/>
          </w:tcPr>
          <w:p w:rsidR="00BD7714" w:rsidRPr="00033426" w:rsidRDefault="00BD7714" w:rsidP="00BD7714">
            <w:pPr>
              <w:rPr>
                <w:rFonts w:ascii="仿宋_GB2312" w:eastAsia="仿宋_GB2312"/>
                <w:sz w:val="24"/>
              </w:rPr>
            </w:pPr>
            <w:r w:rsidRPr="00033426">
              <w:rPr>
                <w:rFonts w:ascii="仿宋_GB2312" w:eastAsia="仿宋_GB2312"/>
                <w:sz w:val="24"/>
              </w:rPr>
              <w:t>201320021087.1</w:t>
            </w:r>
          </w:p>
        </w:tc>
      </w:tr>
      <w:tr w:rsidR="00C07ACA" w:rsidRPr="00850B07" w:rsidTr="00C07ACA">
        <w:trPr>
          <w:jc w:val="center"/>
        </w:trPr>
        <w:tc>
          <w:tcPr>
            <w:tcW w:w="2130" w:type="dxa"/>
            <w:vAlign w:val="center"/>
          </w:tcPr>
          <w:p w:rsidR="00C07ACA" w:rsidRPr="00033426" w:rsidRDefault="00C07ACA" w:rsidP="00C07ACA">
            <w:pPr>
              <w:rPr>
                <w:rFonts w:ascii="仿宋_GB2312" w:eastAsia="仿宋_GB2312"/>
                <w:sz w:val="24"/>
              </w:rPr>
            </w:pPr>
            <w:r w:rsidRPr="00033426">
              <w:rPr>
                <w:rFonts w:ascii="仿宋_GB2312" w:eastAsia="仿宋_GB2312" w:hint="eastAsia"/>
                <w:sz w:val="24"/>
              </w:rPr>
              <w:t>带式输送机故障指示管理系统</w:t>
            </w:r>
            <w:r w:rsidRPr="00033426">
              <w:rPr>
                <w:rFonts w:ascii="仿宋_GB2312" w:eastAsia="仿宋_GB2312"/>
                <w:sz w:val="24"/>
              </w:rPr>
              <w:t>V1.0</w:t>
            </w:r>
          </w:p>
        </w:tc>
        <w:tc>
          <w:tcPr>
            <w:tcW w:w="2130" w:type="dxa"/>
            <w:vAlign w:val="center"/>
          </w:tcPr>
          <w:p w:rsidR="00C07ACA" w:rsidRPr="00033426" w:rsidRDefault="00C07ACA" w:rsidP="00C07ACA">
            <w:pPr>
              <w:rPr>
                <w:rFonts w:ascii="仿宋_GB2312" w:eastAsia="仿宋_GB2312"/>
                <w:sz w:val="24"/>
              </w:rPr>
            </w:pPr>
            <w:r w:rsidRPr="00033426">
              <w:rPr>
                <w:rFonts w:ascii="仿宋_GB2312" w:eastAsia="仿宋_GB2312" w:hint="eastAsia"/>
                <w:sz w:val="24"/>
              </w:rPr>
              <w:t>曹现刚，董明，杜康</w:t>
            </w:r>
          </w:p>
        </w:tc>
        <w:tc>
          <w:tcPr>
            <w:tcW w:w="1660" w:type="dxa"/>
            <w:vAlign w:val="center"/>
          </w:tcPr>
          <w:p w:rsidR="00C07ACA" w:rsidRPr="00033426" w:rsidRDefault="00C07ACA" w:rsidP="00C07ACA">
            <w:pPr>
              <w:rPr>
                <w:rFonts w:ascii="仿宋_GB2312" w:eastAsia="仿宋_GB2312"/>
                <w:sz w:val="24"/>
              </w:rPr>
            </w:pPr>
            <w:r w:rsidRPr="00033426">
              <w:rPr>
                <w:rFonts w:ascii="仿宋_GB2312" w:eastAsia="仿宋_GB2312" w:hint="eastAsia"/>
                <w:sz w:val="24"/>
              </w:rPr>
              <w:t>西安</w:t>
            </w:r>
            <w:r w:rsidRPr="00033426">
              <w:rPr>
                <w:rFonts w:ascii="仿宋_GB2312" w:eastAsia="仿宋_GB2312"/>
                <w:sz w:val="24"/>
              </w:rPr>
              <w:t>科技大学</w:t>
            </w:r>
          </w:p>
        </w:tc>
        <w:tc>
          <w:tcPr>
            <w:tcW w:w="2126" w:type="dxa"/>
            <w:vAlign w:val="center"/>
          </w:tcPr>
          <w:p w:rsidR="00C07ACA" w:rsidRPr="00033426" w:rsidRDefault="00C07ACA" w:rsidP="00C07ACA">
            <w:pPr>
              <w:rPr>
                <w:rFonts w:ascii="仿宋_GB2312" w:eastAsia="仿宋_GB2312"/>
                <w:sz w:val="24"/>
              </w:rPr>
            </w:pPr>
            <w:r w:rsidRPr="00033426">
              <w:rPr>
                <w:rFonts w:ascii="仿宋_GB2312" w:eastAsia="仿宋_GB2312"/>
                <w:sz w:val="24"/>
              </w:rPr>
              <w:t>2015SR021035</w:t>
            </w:r>
          </w:p>
        </w:tc>
      </w:tr>
      <w:tr w:rsidR="00C07ACA" w:rsidRPr="00850B07" w:rsidTr="00C07ACA">
        <w:trPr>
          <w:jc w:val="center"/>
        </w:trPr>
        <w:tc>
          <w:tcPr>
            <w:tcW w:w="2130" w:type="dxa"/>
            <w:vAlign w:val="center"/>
          </w:tcPr>
          <w:p w:rsidR="00C07ACA" w:rsidRPr="00033426" w:rsidRDefault="00C07ACA" w:rsidP="00C07ACA">
            <w:pPr>
              <w:rPr>
                <w:rFonts w:ascii="仿宋_GB2312" w:eastAsia="仿宋_GB2312"/>
                <w:sz w:val="24"/>
              </w:rPr>
            </w:pPr>
            <w:r w:rsidRPr="00033426">
              <w:rPr>
                <w:rFonts w:ascii="仿宋_GB2312" w:eastAsia="仿宋_GB2312" w:hint="eastAsia"/>
                <w:sz w:val="24"/>
              </w:rPr>
              <w:t>煤火综合实验装置温度巡检系统</w:t>
            </w:r>
            <w:r w:rsidRPr="00033426">
              <w:rPr>
                <w:rFonts w:ascii="仿宋_GB2312" w:eastAsia="仿宋_GB2312"/>
                <w:sz w:val="24"/>
              </w:rPr>
              <w:t>V1.0</w:t>
            </w:r>
          </w:p>
        </w:tc>
        <w:tc>
          <w:tcPr>
            <w:tcW w:w="2130" w:type="dxa"/>
            <w:vAlign w:val="center"/>
          </w:tcPr>
          <w:p w:rsidR="00C07ACA" w:rsidRPr="00033426" w:rsidRDefault="00C07ACA" w:rsidP="00C07ACA">
            <w:pPr>
              <w:rPr>
                <w:rFonts w:ascii="仿宋_GB2312" w:eastAsia="仿宋_GB2312"/>
                <w:sz w:val="24"/>
              </w:rPr>
            </w:pPr>
            <w:r w:rsidRPr="00033426">
              <w:rPr>
                <w:rFonts w:ascii="仿宋_GB2312" w:eastAsia="仿宋_GB2312" w:hint="eastAsia"/>
                <w:sz w:val="24"/>
              </w:rPr>
              <w:t>曹现刚，殷玉萍，靳子浩，任晓梦，杨明，董明</w:t>
            </w:r>
          </w:p>
        </w:tc>
        <w:tc>
          <w:tcPr>
            <w:tcW w:w="1660" w:type="dxa"/>
            <w:vAlign w:val="center"/>
          </w:tcPr>
          <w:p w:rsidR="00C07ACA" w:rsidRPr="00033426" w:rsidRDefault="00C07ACA" w:rsidP="00C07ACA">
            <w:pPr>
              <w:rPr>
                <w:rFonts w:ascii="仿宋_GB2312" w:eastAsia="仿宋_GB2312"/>
                <w:sz w:val="24"/>
              </w:rPr>
            </w:pPr>
            <w:r w:rsidRPr="00033426">
              <w:rPr>
                <w:rFonts w:ascii="仿宋_GB2312" w:eastAsia="仿宋_GB2312" w:hint="eastAsia"/>
                <w:sz w:val="24"/>
              </w:rPr>
              <w:t>西安</w:t>
            </w:r>
            <w:r w:rsidRPr="00033426">
              <w:rPr>
                <w:rFonts w:ascii="仿宋_GB2312" w:eastAsia="仿宋_GB2312"/>
                <w:sz w:val="24"/>
              </w:rPr>
              <w:t>科技大学</w:t>
            </w:r>
          </w:p>
        </w:tc>
        <w:tc>
          <w:tcPr>
            <w:tcW w:w="2126" w:type="dxa"/>
            <w:vAlign w:val="center"/>
          </w:tcPr>
          <w:p w:rsidR="00C07ACA" w:rsidRPr="00033426" w:rsidRDefault="00C07ACA" w:rsidP="00C07ACA">
            <w:pPr>
              <w:rPr>
                <w:rFonts w:ascii="仿宋_GB2312" w:eastAsia="仿宋_GB2312"/>
                <w:sz w:val="24"/>
              </w:rPr>
            </w:pPr>
            <w:r w:rsidRPr="00033426">
              <w:rPr>
                <w:rFonts w:ascii="仿宋_GB2312" w:eastAsia="仿宋_GB2312"/>
                <w:sz w:val="24"/>
              </w:rPr>
              <w:t>2015SR235679</w:t>
            </w:r>
          </w:p>
        </w:tc>
      </w:tr>
    </w:tbl>
    <w:p w:rsidR="00850B07" w:rsidRPr="00850B07" w:rsidRDefault="00850B07" w:rsidP="007A373E">
      <w:pPr>
        <w:pStyle w:val="a3"/>
        <w:ind w:firstLineChars="0" w:firstLine="0"/>
        <w:rPr>
          <w:rFonts w:ascii="仿宋_GB2312" w:eastAsia="仿宋_GB2312"/>
          <w:sz w:val="32"/>
          <w:szCs w:val="32"/>
        </w:rPr>
      </w:pPr>
    </w:p>
    <w:sectPr w:rsidR="00850B07" w:rsidRPr="00850B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91B" w:rsidRDefault="00DF691B" w:rsidP="00F437E2">
      <w:r>
        <w:separator/>
      </w:r>
    </w:p>
  </w:endnote>
  <w:endnote w:type="continuationSeparator" w:id="0">
    <w:p w:rsidR="00DF691B" w:rsidRDefault="00DF691B" w:rsidP="00F43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91B" w:rsidRDefault="00DF691B" w:rsidP="00F437E2">
      <w:r>
        <w:separator/>
      </w:r>
    </w:p>
  </w:footnote>
  <w:footnote w:type="continuationSeparator" w:id="0">
    <w:p w:rsidR="00DF691B" w:rsidRDefault="00DF691B" w:rsidP="00F43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6E88"/>
    <w:multiLevelType w:val="hybridMultilevel"/>
    <w:tmpl w:val="729EA594"/>
    <w:lvl w:ilvl="0" w:tplc="E8C8CF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02B3E12"/>
    <w:multiLevelType w:val="hybridMultilevel"/>
    <w:tmpl w:val="0E22814A"/>
    <w:lvl w:ilvl="0" w:tplc="479822F8">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AF248C"/>
    <w:multiLevelType w:val="hybridMultilevel"/>
    <w:tmpl w:val="AAC24F5C"/>
    <w:lvl w:ilvl="0" w:tplc="E8C8CF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AF36B7"/>
    <w:multiLevelType w:val="hybridMultilevel"/>
    <w:tmpl w:val="9EB40868"/>
    <w:lvl w:ilvl="0" w:tplc="E8C8CF9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0B07"/>
    <w:rsid w:val="00033426"/>
    <w:rsid w:val="000B52F0"/>
    <w:rsid w:val="000C068A"/>
    <w:rsid w:val="00243062"/>
    <w:rsid w:val="00263A77"/>
    <w:rsid w:val="002A11AA"/>
    <w:rsid w:val="002B264D"/>
    <w:rsid w:val="002E09DC"/>
    <w:rsid w:val="00306193"/>
    <w:rsid w:val="00364A89"/>
    <w:rsid w:val="003D6298"/>
    <w:rsid w:val="003F1431"/>
    <w:rsid w:val="00555F37"/>
    <w:rsid w:val="006E3FDB"/>
    <w:rsid w:val="007130B6"/>
    <w:rsid w:val="0073676C"/>
    <w:rsid w:val="007A373E"/>
    <w:rsid w:val="0080218E"/>
    <w:rsid w:val="00850B07"/>
    <w:rsid w:val="00876EA6"/>
    <w:rsid w:val="00893D8B"/>
    <w:rsid w:val="008F29C6"/>
    <w:rsid w:val="00934BFA"/>
    <w:rsid w:val="009404FA"/>
    <w:rsid w:val="009E25AC"/>
    <w:rsid w:val="00A5119A"/>
    <w:rsid w:val="00AC60ED"/>
    <w:rsid w:val="00B156B8"/>
    <w:rsid w:val="00B60BCD"/>
    <w:rsid w:val="00B91E59"/>
    <w:rsid w:val="00BD7714"/>
    <w:rsid w:val="00C06ED3"/>
    <w:rsid w:val="00C0766D"/>
    <w:rsid w:val="00C07ACA"/>
    <w:rsid w:val="00C45442"/>
    <w:rsid w:val="00C810B6"/>
    <w:rsid w:val="00D76F2F"/>
    <w:rsid w:val="00DF691B"/>
    <w:rsid w:val="00E3059D"/>
    <w:rsid w:val="00E7183D"/>
    <w:rsid w:val="00EF7011"/>
    <w:rsid w:val="00F30D07"/>
    <w:rsid w:val="00F35E9E"/>
    <w:rsid w:val="00F43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7B817-8F7E-49DB-8A9E-74438B7E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B07"/>
    <w:pPr>
      <w:ind w:firstLineChars="200" w:firstLine="420"/>
    </w:pPr>
  </w:style>
  <w:style w:type="table" w:styleId="a4">
    <w:name w:val="Table Grid"/>
    <w:basedOn w:val="a1"/>
    <w:uiPriority w:val="59"/>
    <w:rsid w:val="00850B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unhideWhenUsed/>
    <w:rsid w:val="00F43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437E2"/>
    <w:rPr>
      <w:sz w:val="18"/>
      <w:szCs w:val="18"/>
    </w:rPr>
  </w:style>
  <w:style w:type="paragraph" w:styleId="a6">
    <w:name w:val="footer"/>
    <w:basedOn w:val="a"/>
    <w:link w:val="Char0"/>
    <w:uiPriority w:val="99"/>
    <w:unhideWhenUsed/>
    <w:rsid w:val="00F437E2"/>
    <w:pPr>
      <w:tabs>
        <w:tab w:val="center" w:pos="4153"/>
        <w:tab w:val="right" w:pos="8306"/>
      </w:tabs>
      <w:snapToGrid w:val="0"/>
      <w:jc w:val="left"/>
    </w:pPr>
    <w:rPr>
      <w:sz w:val="18"/>
      <w:szCs w:val="18"/>
    </w:rPr>
  </w:style>
  <w:style w:type="character" w:customStyle="1" w:styleId="Char0">
    <w:name w:val="页脚 Char"/>
    <w:basedOn w:val="a0"/>
    <w:link w:val="a6"/>
    <w:uiPriority w:val="99"/>
    <w:rsid w:val="00F437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4601">
      <w:bodyDiv w:val="1"/>
      <w:marLeft w:val="0"/>
      <w:marRight w:val="0"/>
      <w:marTop w:val="0"/>
      <w:marBottom w:val="0"/>
      <w:divBdr>
        <w:top w:val="none" w:sz="0" w:space="0" w:color="auto"/>
        <w:left w:val="none" w:sz="0" w:space="0" w:color="auto"/>
        <w:bottom w:val="none" w:sz="0" w:space="0" w:color="auto"/>
        <w:right w:val="none" w:sz="0" w:space="0" w:color="auto"/>
      </w:divBdr>
      <w:divsChild>
        <w:div w:id="1295136936">
          <w:marLeft w:val="0"/>
          <w:marRight w:val="0"/>
          <w:marTop w:val="0"/>
          <w:marBottom w:val="0"/>
          <w:divBdr>
            <w:top w:val="none" w:sz="0" w:space="0" w:color="auto"/>
            <w:left w:val="none" w:sz="0" w:space="0" w:color="auto"/>
            <w:bottom w:val="none" w:sz="0" w:space="0" w:color="auto"/>
            <w:right w:val="none" w:sz="0" w:space="0" w:color="auto"/>
          </w:divBdr>
        </w:div>
      </w:divsChild>
    </w:div>
    <w:div w:id="1303390578">
      <w:bodyDiv w:val="1"/>
      <w:marLeft w:val="0"/>
      <w:marRight w:val="0"/>
      <w:marTop w:val="0"/>
      <w:marBottom w:val="0"/>
      <w:divBdr>
        <w:top w:val="none" w:sz="0" w:space="0" w:color="auto"/>
        <w:left w:val="none" w:sz="0" w:space="0" w:color="auto"/>
        <w:bottom w:val="none" w:sz="0" w:space="0" w:color="auto"/>
        <w:right w:val="none" w:sz="0" w:space="0" w:color="auto"/>
      </w:divBdr>
      <w:divsChild>
        <w:div w:id="615677923">
          <w:marLeft w:val="0"/>
          <w:marRight w:val="0"/>
          <w:marTop w:val="0"/>
          <w:marBottom w:val="0"/>
          <w:divBdr>
            <w:top w:val="none" w:sz="0" w:space="0" w:color="auto"/>
            <w:left w:val="none" w:sz="0" w:space="0" w:color="auto"/>
            <w:bottom w:val="none" w:sz="0" w:space="0" w:color="auto"/>
            <w:right w:val="none" w:sz="0" w:space="0" w:color="auto"/>
          </w:divBdr>
        </w:div>
      </w:divsChild>
    </w:div>
    <w:div w:id="1573660170">
      <w:bodyDiv w:val="1"/>
      <w:marLeft w:val="0"/>
      <w:marRight w:val="0"/>
      <w:marTop w:val="0"/>
      <w:marBottom w:val="0"/>
      <w:divBdr>
        <w:top w:val="none" w:sz="0" w:space="0" w:color="auto"/>
        <w:left w:val="none" w:sz="0" w:space="0" w:color="auto"/>
        <w:bottom w:val="none" w:sz="0" w:space="0" w:color="auto"/>
        <w:right w:val="none" w:sz="0" w:space="0" w:color="auto"/>
      </w:divBdr>
      <w:divsChild>
        <w:div w:id="109735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423</Words>
  <Characters>2414</Characters>
  <Application>Microsoft Office Word</Application>
  <DocSecurity>0</DocSecurity>
  <Lines>20</Lines>
  <Paragraphs>5</Paragraphs>
  <ScaleCrop>false</ScaleCrop>
  <Company>china</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李彩虹 人文社科</dc:creator>
  <cp:keywords/>
  <dc:description/>
  <cp:lastModifiedBy>pirate</cp:lastModifiedBy>
  <cp:revision>32</cp:revision>
  <dcterms:created xsi:type="dcterms:W3CDTF">2016-11-29T03:13:00Z</dcterms:created>
  <dcterms:modified xsi:type="dcterms:W3CDTF">2017-12-22T01:14:00Z</dcterms:modified>
</cp:coreProperties>
</file>