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4FA" w:rsidRPr="00850B07" w:rsidRDefault="00850B07">
      <w:pPr>
        <w:rPr>
          <w:rFonts w:ascii="仿宋_GB2312" w:eastAsia="仿宋_GB2312"/>
          <w:b/>
          <w:sz w:val="32"/>
          <w:szCs w:val="32"/>
        </w:rPr>
      </w:pPr>
      <w:r w:rsidRPr="00850B07">
        <w:rPr>
          <w:rFonts w:ascii="仿宋_GB2312" w:eastAsia="仿宋_GB2312" w:hint="eastAsia"/>
          <w:b/>
          <w:sz w:val="32"/>
          <w:szCs w:val="32"/>
        </w:rPr>
        <w:t>项目名称：</w:t>
      </w:r>
      <w:r w:rsidR="00230F4B">
        <w:rPr>
          <w:rFonts w:ascii="仿宋_GB2312" w:eastAsia="仿宋_GB2312" w:hint="eastAsia"/>
          <w:b/>
          <w:sz w:val="32"/>
          <w:szCs w:val="32"/>
        </w:rPr>
        <w:t>基于</w:t>
      </w:r>
      <w:r w:rsidR="00230F4B">
        <w:rPr>
          <w:rFonts w:ascii="仿宋_GB2312" w:eastAsia="仿宋_GB2312"/>
          <w:b/>
          <w:sz w:val="32"/>
          <w:szCs w:val="32"/>
        </w:rPr>
        <w:t>采煤机激励的综采面近场煤岩</w:t>
      </w:r>
      <w:r w:rsidR="00230F4B">
        <w:rPr>
          <w:rFonts w:ascii="仿宋_GB2312" w:eastAsia="仿宋_GB2312" w:hint="eastAsia"/>
          <w:b/>
          <w:sz w:val="32"/>
          <w:szCs w:val="32"/>
        </w:rPr>
        <w:t>动态层析</w:t>
      </w:r>
      <w:r w:rsidR="00230F4B">
        <w:rPr>
          <w:rFonts w:ascii="仿宋_GB2312" w:eastAsia="仿宋_GB2312"/>
          <w:b/>
          <w:sz w:val="32"/>
          <w:szCs w:val="32"/>
        </w:rPr>
        <w:t>成像方法研究</w:t>
      </w:r>
    </w:p>
    <w:p w:rsidR="00850B07" w:rsidRPr="00850B07" w:rsidRDefault="00850B07">
      <w:pPr>
        <w:rPr>
          <w:rFonts w:ascii="仿宋_GB2312" w:eastAsia="仿宋_GB2312"/>
          <w:b/>
          <w:sz w:val="32"/>
          <w:szCs w:val="32"/>
        </w:rPr>
      </w:pPr>
      <w:r w:rsidRPr="00850B07">
        <w:rPr>
          <w:rFonts w:ascii="仿宋_GB2312" w:eastAsia="仿宋_GB2312" w:hint="eastAsia"/>
          <w:b/>
          <w:sz w:val="32"/>
          <w:szCs w:val="32"/>
        </w:rPr>
        <w:t>完成人</w:t>
      </w:r>
      <w:r w:rsidR="00F437E2">
        <w:rPr>
          <w:rFonts w:ascii="仿宋_GB2312" w:eastAsia="仿宋_GB2312" w:hint="eastAsia"/>
          <w:b/>
          <w:sz w:val="32"/>
          <w:szCs w:val="32"/>
        </w:rPr>
        <w:t>（</w:t>
      </w:r>
      <w:r w:rsidR="00F437E2">
        <w:rPr>
          <w:rFonts w:ascii="仿宋_GB2312" w:eastAsia="仿宋_GB2312"/>
          <w:b/>
          <w:sz w:val="32"/>
          <w:szCs w:val="32"/>
        </w:rPr>
        <w:t>限</w:t>
      </w:r>
      <w:r w:rsidR="00F437E2">
        <w:rPr>
          <w:rFonts w:ascii="仿宋_GB2312" w:eastAsia="仿宋_GB2312" w:hint="eastAsia"/>
          <w:b/>
          <w:sz w:val="32"/>
          <w:szCs w:val="32"/>
        </w:rPr>
        <w:t>11人</w:t>
      </w:r>
      <w:r w:rsidR="00F437E2">
        <w:rPr>
          <w:rFonts w:ascii="仿宋_GB2312" w:eastAsia="仿宋_GB2312"/>
          <w:b/>
          <w:sz w:val="32"/>
          <w:szCs w:val="32"/>
        </w:rPr>
        <w:t>）</w:t>
      </w:r>
      <w:r w:rsidRPr="00850B07">
        <w:rPr>
          <w:rFonts w:ascii="仿宋_GB2312" w:eastAsia="仿宋_GB2312" w:hint="eastAsia"/>
          <w:b/>
          <w:sz w:val="32"/>
          <w:szCs w:val="32"/>
        </w:rPr>
        <w:t>：</w:t>
      </w:r>
      <w:r w:rsidR="00230F4B">
        <w:rPr>
          <w:rFonts w:ascii="仿宋_GB2312" w:eastAsia="仿宋_GB2312" w:hint="eastAsia"/>
          <w:b/>
          <w:sz w:val="32"/>
          <w:szCs w:val="32"/>
        </w:rPr>
        <w:t>赵</w:t>
      </w:r>
      <w:r w:rsidR="00230F4B">
        <w:rPr>
          <w:rFonts w:ascii="仿宋_GB2312" w:eastAsia="仿宋_GB2312"/>
          <w:b/>
          <w:sz w:val="32"/>
          <w:szCs w:val="32"/>
        </w:rPr>
        <w:t>栓峰，</w:t>
      </w:r>
      <w:r w:rsidR="00230F4B">
        <w:rPr>
          <w:rFonts w:ascii="仿宋_GB2312" w:eastAsia="仿宋_GB2312" w:hint="eastAsia"/>
          <w:b/>
          <w:sz w:val="32"/>
          <w:szCs w:val="32"/>
        </w:rPr>
        <w:t>郭</w:t>
      </w:r>
      <w:r w:rsidR="00230F4B">
        <w:rPr>
          <w:rFonts w:ascii="仿宋_GB2312" w:eastAsia="仿宋_GB2312"/>
          <w:b/>
          <w:sz w:val="32"/>
          <w:szCs w:val="32"/>
        </w:rPr>
        <w:t>卫，张传伟，</w:t>
      </w:r>
      <w:r w:rsidR="00F5286C">
        <w:rPr>
          <w:rFonts w:ascii="仿宋_GB2312" w:eastAsia="仿宋_GB2312" w:hint="eastAsia"/>
          <w:b/>
          <w:sz w:val="32"/>
          <w:szCs w:val="32"/>
        </w:rPr>
        <w:t>陶</w:t>
      </w:r>
      <w:r w:rsidR="00F5286C">
        <w:rPr>
          <w:rFonts w:ascii="仿宋_GB2312" w:eastAsia="仿宋_GB2312"/>
          <w:b/>
          <w:sz w:val="32"/>
          <w:szCs w:val="32"/>
        </w:rPr>
        <w:t>唐飞，</w:t>
      </w:r>
      <w:r w:rsidR="00230F4B">
        <w:rPr>
          <w:rFonts w:ascii="仿宋_GB2312" w:eastAsia="仿宋_GB2312"/>
          <w:b/>
          <w:sz w:val="32"/>
          <w:szCs w:val="32"/>
        </w:rPr>
        <w:t>张武刚，王</w:t>
      </w:r>
      <w:r w:rsidR="00230F4B">
        <w:rPr>
          <w:rFonts w:ascii="仿宋_GB2312" w:eastAsia="仿宋_GB2312" w:hint="eastAsia"/>
          <w:b/>
          <w:sz w:val="32"/>
          <w:szCs w:val="32"/>
        </w:rPr>
        <w:t>渊</w:t>
      </w:r>
      <w:r w:rsidR="00230F4B">
        <w:rPr>
          <w:rFonts w:ascii="仿宋_GB2312" w:eastAsia="仿宋_GB2312"/>
          <w:b/>
          <w:sz w:val="32"/>
          <w:szCs w:val="32"/>
        </w:rPr>
        <w:t>，</w:t>
      </w:r>
      <w:r w:rsidR="00230F4B">
        <w:rPr>
          <w:rFonts w:ascii="仿宋_GB2312" w:eastAsia="仿宋_GB2312" w:hint="eastAsia"/>
          <w:b/>
          <w:sz w:val="32"/>
          <w:szCs w:val="32"/>
        </w:rPr>
        <w:t>路正雄</w:t>
      </w:r>
      <w:bookmarkStart w:id="0" w:name="_GoBack"/>
      <w:bookmarkEnd w:id="0"/>
    </w:p>
    <w:p w:rsidR="00850B07" w:rsidRPr="00850B07" w:rsidRDefault="00850B07">
      <w:pPr>
        <w:rPr>
          <w:rFonts w:ascii="仿宋_GB2312" w:eastAsia="仿宋_GB2312"/>
          <w:b/>
          <w:sz w:val="32"/>
          <w:szCs w:val="32"/>
        </w:rPr>
      </w:pPr>
      <w:r w:rsidRPr="00850B07">
        <w:rPr>
          <w:rFonts w:ascii="仿宋_GB2312" w:eastAsia="仿宋_GB2312" w:hint="eastAsia"/>
          <w:b/>
          <w:sz w:val="32"/>
          <w:szCs w:val="32"/>
        </w:rPr>
        <w:t>完成单位：</w:t>
      </w:r>
      <w:r w:rsidR="00230F4B">
        <w:rPr>
          <w:rFonts w:ascii="仿宋_GB2312" w:eastAsia="仿宋_GB2312" w:hint="eastAsia"/>
          <w:b/>
          <w:sz w:val="32"/>
          <w:szCs w:val="32"/>
        </w:rPr>
        <w:t>西安科技大学</w:t>
      </w:r>
      <w:r w:rsidR="00B359D4">
        <w:rPr>
          <w:rFonts w:ascii="仿宋_GB2312" w:eastAsia="仿宋_GB2312" w:hint="eastAsia"/>
          <w:b/>
          <w:sz w:val="32"/>
          <w:szCs w:val="32"/>
        </w:rPr>
        <w:t xml:space="preserve"> 西安交通大学</w:t>
      </w:r>
    </w:p>
    <w:p w:rsidR="00850B07" w:rsidRDefault="00850B07">
      <w:pPr>
        <w:rPr>
          <w:rFonts w:ascii="仿宋_GB2312" w:eastAsia="仿宋_GB2312"/>
          <w:b/>
          <w:sz w:val="32"/>
          <w:szCs w:val="32"/>
        </w:rPr>
      </w:pPr>
      <w:r w:rsidRPr="00850B07">
        <w:rPr>
          <w:rFonts w:ascii="仿宋_GB2312" w:eastAsia="仿宋_GB2312" w:hint="eastAsia"/>
          <w:b/>
          <w:sz w:val="32"/>
          <w:szCs w:val="32"/>
        </w:rPr>
        <w:t>项目简介：</w:t>
      </w:r>
    </w:p>
    <w:p w:rsidR="00E02259" w:rsidRPr="00E02259" w:rsidRDefault="00E02259" w:rsidP="00E02259">
      <w:pPr>
        <w:spacing w:line="360" w:lineRule="auto"/>
        <w:ind w:firstLineChars="250" w:firstLine="525"/>
        <w:textAlignment w:val="center"/>
        <w:rPr>
          <w:szCs w:val="21"/>
        </w:rPr>
      </w:pPr>
      <w:r w:rsidRPr="00E02259">
        <w:rPr>
          <w:szCs w:val="21"/>
        </w:rPr>
        <w:t>研究表明，在综采面发生的冒顶、冲击地压、煤与瓦斯突出、突水等事故发生前综采面前方的煤岩的物理参数将产生一定的变化。如果开采过程中能够实时感知事故发生前综采面近场煤岩物理参数的变化，那么就有可能对这些特大事故做出提前预警。其中常用的综采面煤岩超前探测方法有直流电法探测、瞬变电磁法探测、声波层析成像。上述探测方法为静态探测方法，即必须在综采面在停产</w:t>
      </w:r>
      <w:r w:rsidRPr="00E02259">
        <w:rPr>
          <w:szCs w:val="21"/>
        </w:rPr>
        <w:t>/</w:t>
      </w:r>
      <w:r w:rsidRPr="00E02259">
        <w:rPr>
          <w:szCs w:val="21"/>
        </w:rPr>
        <w:t>准停产条件下进行专门的探测施工。如何在保证不影响综采面正常工作的前提下，有效地开展综采面煤岩超前动态可视化研究是研究综采面近场煤岩参数演变的重要手段，是解决综采面地质灾害动态预警技术的迫切需求。因此，项目提出以综采面两侧回采巷锚杆为传感阵列，综采面采煤机截割煤岩引起的煤岩破碎微震信号做为激励源的综采面近场煤岩层析成像超前动态可视化方法。具体的研究内容、过程和结论有：</w:t>
      </w:r>
    </w:p>
    <w:p w:rsidR="00E02259" w:rsidRPr="00E02259" w:rsidRDefault="00E02259" w:rsidP="00E02259">
      <w:pPr>
        <w:numPr>
          <w:ilvl w:val="0"/>
          <w:numId w:val="2"/>
        </w:numPr>
        <w:spacing w:line="360" w:lineRule="auto"/>
        <w:ind w:firstLine="480"/>
        <w:textAlignment w:val="center"/>
        <w:rPr>
          <w:szCs w:val="21"/>
        </w:rPr>
      </w:pPr>
      <w:r w:rsidRPr="00E02259">
        <w:rPr>
          <w:szCs w:val="21"/>
        </w:rPr>
        <w:t>针对锚杆裸露端传感器所采集的信号具有非线性非平稳的特征，用经验模态分解中瞬时频率分析方法提取频域信息，研究锚杆锚固系统反射波及其系统环境干扰杂波的去除方法。最终构建基于锚杆锚固应力波畸变模型、基于</w:t>
      </w:r>
      <w:r w:rsidRPr="00E02259">
        <w:rPr>
          <w:szCs w:val="21"/>
        </w:rPr>
        <w:t>EMD</w:t>
      </w:r>
      <w:r w:rsidRPr="00E02259">
        <w:rPr>
          <w:szCs w:val="21"/>
        </w:rPr>
        <w:t>的信号分析方法相耦合的协同优化的综采面近场煤岩切割破碎微震应力波提取方法。</w:t>
      </w:r>
    </w:p>
    <w:p w:rsidR="00E02259" w:rsidRPr="00E02259" w:rsidRDefault="00E02259" w:rsidP="00E02259">
      <w:pPr>
        <w:spacing w:line="360" w:lineRule="auto"/>
        <w:ind w:firstLine="480"/>
        <w:textAlignment w:val="center"/>
        <w:rPr>
          <w:szCs w:val="21"/>
        </w:rPr>
      </w:pPr>
      <w:r w:rsidRPr="00E02259">
        <w:rPr>
          <w:szCs w:val="21"/>
        </w:rPr>
        <w:t xml:space="preserve">(2) </w:t>
      </w:r>
      <w:r w:rsidRPr="00E02259">
        <w:rPr>
          <w:szCs w:val="21"/>
        </w:rPr>
        <w:t>根据含裂隙煤岩层双相介质特性推导出相应的弹性波波动方程，建立综采面近场煤岩双相各向异性介质的波传播仿真数学模型。针对综采面近场煤岩的微观结构和非连续性特点，结合</w:t>
      </w:r>
      <w:r w:rsidRPr="00E02259">
        <w:rPr>
          <w:szCs w:val="21"/>
        </w:rPr>
        <w:t>DLSM</w:t>
      </w:r>
      <w:r w:rsidRPr="00E02259">
        <w:rPr>
          <w:szCs w:val="21"/>
        </w:rPr>
        <w:t>模型对非连续介质分析的优势，利用高阶离散弹簧模型（</w:t>
      </w:r>
      <w:r w:rsidRPr="00E02259">
        <w:rPr>
          <w:szCs w:val="21"/>
        </w:rPr>
        <w:t>DLSM</w:t>
      </w:r>
      <w:r w:rsidRPr="00E02259">
        <w:rPr>
          <w:szCs w:val="21"/>
        </w:rPr>
        <w:t>）模拟含裂隙综采面近场煤岩中弹性波传播和反射特征规律，并利用地震属性技术对综采面近场煤岩不同条件下得到的纵波和反射横波进行对比分析总结其传播特性与规律。</w:t>
      </w:r>
    </w:p>
    <w:p w:rsidR="00E02259" w:rsidRPr="00E02259" w:rsidRDefault="00E02259" w:rsidP="00E02259">
      <w:pPr>
        <w:spacing w:line="360" w:lineRule="auto"/>
        <w:ind w:firstLine="480"/>
        <w:textAlignment w:val="center"/>
        <w:rPr>
          <w:szCs w:val="21"/>
        </w:rPr>
      </w:pPr>
      <w:r w:rsidRPr="00E02259">
        <w:rPr>
          <w:szCs w:val="21"/>
        </w:rPr>
        <w:t xml:space="preserve">(3) </w:t>
      </w:r>
      <w:r w:rsidRPr="00E02259">
        <w:rPr>
          <w:szCs w:val="21"/>
        </w:rPr>
        <w:t>针对传统的线性和</w:t>
      </w:r>
      <w:r w:rsidRPr="00E02259">
        <w:rPr>
          <w:szCs w:val="21"/>
        </w:rPr>
        <w:t>Geige</w:t>
      </w:r>
      <w:r w:rsidRPr="00E02259">
        <w:rPr>
          <w:szCs w:val="21"/>
        </w:rPr>
        <w:t>微震震源定位方法未考虑煤岩不同介质波速场的差异而引起定位误差较大的缺点，本项目将在综采面近场采动应力波传播正演数值模拟的基础上，依据综采面近场煤岩参数分布对应力波传播特性的影响规律，建立锚杆阵列传感的综采面近场煤岩应力波层析反演和微震定位联合解算方法，提高微震源的定位精度和综采面近场煤岩反</w:t>
      </w:r>
      <w:r w:rsidRPr="00E02259">
        <w:rPr>
          <w:szCs w:val="21"/>
        </w:rPr>
        <w:lastRenderedPageBreak/>
        <w:t>演图像的解析度和精度。</w:t>
      </w:r>
    </w:p>
    <w:p w:rsidR="00E02259" w:rsidRPr="00E02259" w:rsidRDefault="00E02259" w:rsidP="00E02259">
      <w:pPr>
        <w:spacing w:line="360" w:lineRule="auto"/>
        <w:ind w:firstLine="480"/>
        <w:textAlignment w:val="center"/>
        <w:rPr>
          <w:bCs/>
          <w:szCs w:val="21"/>
        </w:rPr>
      </w:pPr>
      <w:r w:rsidRPr="00E02259">
        <w:rPr>
          <w:szCs w:val="21"/>
        </w:rPr>
        <w:t>在采煤机滚筒切割煤岩破碎机理的基础上，研究了采煤机截割位置已知条件下煤岩破碎微震源位置估算方法，以该微震源的估算值作为煤岩应力波层析反演和微震定位联合算法的初始值，解决该方法对初始值的依赖问题，提高微震源的定位精度。最后初步形成基于开采背景噪声的微震层析成像的基础理论和方法，为综采面近场地质灾害的定量评价和进一步深入研究提供基础。</w:t>
      </w:r>
    </w:p>
    <w:p w:rsidR="00B94A5E" w:rsidRPr="00E02259" w:rsidRDefault="00E02259" w:rsidP="00E02259">
      <w:pPr>
        <w:spacing w:line="360" w:lineRule="auto"/>
        <w:ind w:firstLine="480"/>
        <w:textAlignment w:val="center"/>
        <w:rPr>
          <w:szCs w:val="21"/>
        </w:rPr>
      </w:pPr>
      <w:r w:rsidRPr="00E02259">
        <w:rPr>
          <w:rFonts w:ascii="仿宋_GB2312" w:eastAsia="仿宋_GB2312" w:hint="eastAsia"/>
          <w:b/>
          <w:szCs w:val="21"/>
        </w:rPr>
        <w:t xml:space="preserve"> </w:t>
      </w:r>
      <w:r w:rsidRPr="00E02259">
        <w:rPr>
          <w:rFonts w:hint="eastAsia"/>
          <w:szCs w:val="21"/>
        </w:rPr>
        <w:t>本基础研究项目的相关研究成果已经发表在国内外的高水平学术刊物上</w:t>
      </w:r>
      <w:r w:rsidRPr="00E02259">
        <w:rPr>
          <w:rFonts w:hint="eastAsia"/>
          <w:szCs w:val="21"/>
        </w:rPr>
        <w:t>,</w:t>
      </w:r>
      <w:r w:rsidRPr="00E02259">
        <w:rPr>
          <w:rFonts w:hint="eastAsia"/>
          <w:szCs w:val="21"/>
        </w:rPr>
        <w:t>包括</w:t>
      </w:r>
      <w:r w:rsidRPr="00E02259">
        <w:rPr>
          <w:rFonts w:hint="eastAsia"/>
          <w:szCs w:val="21"/>
        </w:rPr>
        <w:t xml:space="preserve"> SCI</w:t>
      </w:r>
      <w:r w:rsidRPr="00E02259">
        <w:rPr>
          <w:rFonts w:hint="eastAsia"/>
          <w:szCs w:val="21"/>
        </w:rPr>
        <w:t>论文</w:t>
      </w:r>
      <w:r w:rsidRPr="00E02259">
        <w:rPr>
          <w:rFonts w:hint="eastAsia"/>
          <w:szCs w:val="21"/>
        </w:rPr>
        <w:t xml:space="preserve"> </w:t>
      </w:r>
      <w:r w:rsidRPr="00E02259">
        <w:rPr>
          <w:szCs w:val="21"/>
        </w:rPr>
        <w:t>4</w:t>
      </w:r>
      <w:r w:rsidRPr="00E02259">
        <w:rPr>
          <w:rFonts w:hint="eastAsia"/>
          <w:szCs w:val="21"/>
        </w:rPr>
        <w:t>篇</w:t>
      </w:r>
      <w:r w:rsidRPr="00E02259">
        <w:rPr>
          <w:rFonts w:hint="eastAsia"/>
          <w:szCs w:val="21"/>
        </w:rPr>
        <w:t>,EI</w:t>
      </w:r>
      <w:r w:rsidRPr="00E02259">
        <w:rPr>
          <w:rFonts w:hint="eastAsia"/>
          <w:szCs w:val="21"/>
        </w:rPr>
        <w:t>论文</w:t>
      </w:r>
      <w:r w:rsidRPr="00E02259">
        <w:rPr>
          <w:rFonts w:hint="eastAsia"/>
          <w:szCs w:val="21"/>
        </w:rPr>
        <w:t xml:space="preserve"> </w:t>
      </w:r>
      <w:r w:rsidRPr="00E02259">
        <w:rPr>
          <w:szCs w:val="21"/>
        </w:rPr>
        <w:t>15</w:t>
      </w:r>
      <w:r w:rsidRPr="00E02259">
        <w:rPr>
          <w:rFonts w:hint="eastAsia"/>
          <w:szCs w:val="21"/>
        </w:rPr>
        <w:t>篇。其中的两篇论文被</w:t>
      </w:r>
      <w:r w:rsidRPr="00E02259">
        <w:rPr>
          <w:szCs w:val="21"/>
        </w:rPr>
        <w:t>国内外同行引用多次。</w:t>
      </w:r>
      <w:r w:rsidRPr="00E02259">
        <w:rPr>
          <w:rFonts w:hint="eastAsia"/>
          <w:szCs w:val="21"/>
        </w:rPr>
        <w:t>论文</w:t>
      </w:r>
      <w:r w:rsidRPr="00E02259">
        <w:rPr>
          <w:rFonts w:ascii="Times New Roman" w:hAnsi="Times New Roman" w:cs="Times New Roman" w:hint="eastAsia"/>
          <w:szCs w:val="21"/>
        </w:rPr>
        <w:t>&lt;</w:t>
      </w:r>
      <w:r w:rsidRPr="00E02259">
        <w:rPr>
          <w:rFonts w:ascii="Times New Roman" w:hAnsi="Times New Roman" w:cs="Times New Roman"/>
          <w:szCs w:val="21"/>
        </w:rPr>
        <w:t>Real-coded chaotic quantum inspired genetic algorithm for training of fuzzy neural networks&gt;</w:t>
      </w:r>
      <w:r w:rsidRPr="00E02259">
        <w:rPr>
          <w:rFonts w:ascii="Times New Roman" w:hAnsi="Times New Roman" w:cs="Times New Roman" w:hint="eastAsia"/>
          <w:szCs w:val="21"/>
        </w:rPr>
        <w:t>进入</w:t>
      </w:r>
      <w:r w:rsidRPr="00E02259">
        <w:rPr>
          <w:rFonts w:ascii="Times New Roman" w:hAnsi="Times New Roman" w:cs="Times New Roman"/>
          <w:szCs w:val="21"/>
        </w:rPr>
        <w:t>学科排名</w:t>
      </w:r>
      <w:r w:rsidRPr="00E02259">
        <w:rPr>
          <w:rFonts w:ascii="Times New Roman" w:hAnsi="Times New Roman" w:cs="Times New Roman" w:hint="eastAsia"/>
          <w:szCs w:val="21"/>
        </w:rPr>
        <w:t>前</w:t>
      </w:r>
      <w:r w:rsidRPr="00E02259">
        <w:rPr>
          <w:rFonts w:ascii="Times New Roman" w:hAnsi="Times New Roman" w:cs="Times New Roman" w:hint="eastAsia"/>
          <w:szCs w:val="21"/>
        </w:rPr>
        <w:t>6</w:t>
      </w:r>
      <w:r w:rsidRPr="00E02259">
        <w:rPr>
          <w:rFonts w:ascii="Times New Roman" w:hAnsi="Times New Roman" w:cs="Times New Roman"/>
          <w:szCs w:val="21"/>
        </w:rPr>
        <w:t>%</w:t>
      </w:r>
      <w:r w:rsidRPr="00E02259">
        <w:rPr>
          <w:rFonts w:ascii="Times New Roman" w:hAnsi="Times New Roman" w:cs="Times New Roman" w:hint="eastAsia"/>
          <w:szCs w:val="21"/>
        </w:rPr>
        <w:t>。</w:t>
      </w:r>
    </w:p>
    <w:p w:rsidR="00850B07" w:rsidRPr="00850B07" w:rsidRDefault="00850B07">
      <w:pPr>
        <w:rPr>
          <w:rFonts w:ascii="仿宋_GB2312" w:eastAsia="仿宋_GB2312"/>
          <w:b/>
          <w:sz w:val="32"/>
          <w:szCs w:val="32"/>
        </w:rPr>
      </w:pPr>
      <w:r w:rsidRPr="00850B07">
        <w:rPr>
          <w:rFonts w:ascii="仿宋_GB2312" w:eastAsia="仿宋_GB2312" w:hint="eastAsia"/>
          <w:b/>
          <w:sz w:val="32"/>
          <w:szCs w:val="32"/>
        </w:rPr>
        <w:t>主要知识产权目录：</w:t>
      </w:r>
    </w:p>
    <w:p w:rsidR="00850B07" w:rsidRDefault="00850B07" w:rsidP="00850B07">
      <w:pPr>
        <w:pStyle w:val="a3"/>
        <w:numPr>
          <w:ilvl w:val="0"/>
          <w:numId w:val="1"/>
        </w:numPr>
        <w:ind w:firstLineChars="0"/>
        <w:rPr>
          <w:rFonts w:ascii="仿宋_GB2312" w:eastAsia="仿宋_GB2312"/>
          <w:b/>
          <w:sz w:val="32"/>
          <w:szCs w:val="32"/>
        </w:rPr>
      </w:pPr>
      <w:r w:rsidRPr="00850B07">
        <w:rPr>
          <w:rFonts w:ascii="仿宋_GB2312" w:eastAsia="仿宋_GB2312" w:hint="eastAsia"/>
          <w:b/>
          <w:sz w:val="32"/>
          <w:szCs w:val="32"/>
        </w:rPr>
        <w:t>文章</w:t>
      </w:r>
      <w:r w:rsidR="00F437E2">
        <w:rPr>
          <w:rFonts w:ascii="仿宋_GB2312" w:eastAsia="仿宋_GB2312" w:hint="eastAsia"/>
          <w:b/>
          <w:sz w:val="32"/>
          <w:szCs w:val="32"/>
        </w:rPr>
        <w:t>（</w:t>
      </w:r>
      <w:r w:rsidR="00F437E2">
        <w:rPr>
          <w:rFonts w:ascii="仿宋_GB2312" w:eastAsia="仿宋_GB2312"/>
          <w:b/>
          <w:sz w:val="32"/>
          <w:szCs w:val="32"/>
        </w:rPr>
        <w:t>限</w:t>
      </w:r>
      <w:r w:rsidR="00F437E2">
        <w:rPr>
          <w:rFonts w:ascii="仿宋_GB2312" w:eastAsia="仿宋_GB2312" w:hint="eastAsia"/>
          <w:b/>
          <w:sz w:val="32"/>
          <w:szCs w:val="32"/>
        </w:rPr>
        <w:t>15</w:t>
      </w:r>
      <w:r w:rsidR="00AC60ED">
        <w:rPr>
          <w:rFonts w:ascii="仿宋_GB2312" w:eastAsia="仿宋_GB2312" w:hint="eastAsia"/>
          <w:b/>
          <w:sz w:val="32"/>
          <w:szCs w:val="32"/>
        </w:rPr>
        <w:t>篇</w:t>
      </w:r>
      <w:r w:rsidR="00F437E2">
        <w:rPr>
          <w:rFonts w:ascii="仿宋_GB2312" w:eastAsia="仿宋_GB2312"/>
          <w:b/>
          <w:sz w:val="32"/>
          <w:szCs w:val="32"/>
        </w:rPr>
        <w:t>）</w:t>
      </w:r>
    </w:p>
    <w:tbl>
      <w:tblPr>
        <w:tblStyle w:val="a4"/>
        <w:tblW w:w="0" w:type="auto"/>
        <w:jc w:val="center"/>
        <w:tblLayout w:type="fixed"/>
        <w:tblLook w:val="04A0" w:firstRow="1" w:lastRow="0" w:firstColumn="1" w:lastColumn="0" w:noHBand="0" w:noVBand="1"/>
      </w:tblPr>
      <w:tblGrid>
        <w:gridCol w:w="2972"/>
        <w:gridCol w:w="1985"/>
        <w:gridCol w:w="2126"/>
        <w:gridCol w:w="1213"/>
      </w:tblGrid>
      <w:tr w:rsidR="00850B07" w:rsidRPr="00850B07" w:rsidTr="00BE7493">
        <w:trPr>
          <w:jc w:val="center"/>
        </w:trPr>
        <w:tc>
          <w:tcPr>
            <w:tcW w:w="2972" w:type="dxa"/>
            <w:vAlign w:val="center"/>
          </w:tcPr>
          <w:p w:rsidR="00850B07" w:rsidRPr="00850B07" w:rsidRDefault="00850B07" w:rsidP="00850B07">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文章题目</w:t>
            </w:r>
          </w:p>
        </w:tc>
        <w:tc>
          <w:tcPr>
            <w:tcW w:w="1985" w:type="dxa"/>
            <w:vAlign w:val="center"/>
          </w:tcPr>
          <w:p w:rsidR="00850B07" w:rsidRPr="00850B07" w:rsidRDefault="00850B07" w:rsidP="00850B07">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期刊名称</w:t>
            </w:r>
          </w:p>
        </w:tc>
        <w:tc>
          <w:tcPr>
            <w:tcW w:w="2126" w:type="dxa"/>
            <w:vAlign w:val="center"/>
          </w:tcPr>
          <w:p w:rsidR="00850B07" w:rsidRPr="00850B07" w:rsidRDefault="00850B07" w:rsidP="00850B07">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作者（所有人）</w:t>
            </w:r>
          </w:p>
        </w:tc>
        <w:tc>
          <w:tcPr>
            <w:tcW w:w="1213" w:type="dxa"/>
            <w:vAlign w:val="center"/>
          </w:tcPr>
          <w:p w:rsidR="00850B07" w:rsidRPr="00850B07" w:rsidRDefault="00850B07" w:rsidP="00850B07">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发表时间</w:t>
            </w:r>
          </w:p>
        </w:tc>
      </w:tr>
      <w:tr w:rsidR="00BE7493" w:rsidRPr="00850B07" w:rsidTr="00BE7493">
        <w:trPr>
          <w:jc w:val="center"/>
        </w:trPr>
        <w:tc>
          <w:tcPr>
            <w:tcW w:w="2972" w:type="dxa"/>
            <w:vAlign w:val="center"/>
          </w:tcPr>
          <w:p w:rsidR="00BE7493" w:rsidRDefault="00BE7493" w:rsidP="00BE7493">
            <w:pPr>
              <w:pStyle w:val="a7"/>
              <w:adjustRightInd w:val="0"/>
              <w:spacing w:line="240" w:lineRule="auto"/>
              <w:ind w:firstLineChars="0" w:firstLine="0"/>
              <w:jc w:val="center"/>
              <w:outlineLvl w:val="1"/>
              <w:rPr>
                <w:rFonts w:ascii="宋体" w:hAnsi="宋体"/>
                <w:sz w:val="21"/>
                <w:szCs w:val="21"/>
              </w:rPr>
            </w:pPr>
            <w:r>
              <w:rPr>
                <w:rFonts w:ascii="宋体" w:hAnsi="宋体" w:hint="eastAsia"/>
                <w:sz w:val="21"/>
                <w:szCs w:val="21"/>
              </w:rPr>
              <w:t>Real-coded chaotic quantum inspired genetic algorithm for training of fuzzy neural networks</w:t>
            </w:r>
          </w:p>
        </w:tc>
        <w:tc>
          <w:tcPr>
            <w:tcW w:w="1985" w:type="dxa"/>
            <w:vAlign w:val="center"/>
          </w:tcPr>
          <w:p w:rsidR="00BE7493" w:rsidRDefault="00BE7493" w:rsidP="00BE7493">
            <w:pPr>
              <w:pStyle w:val="a7"/>
              <w:adjustRightInd w:val="0"/>
              <w:spacing w:line="240" w:lineRule="auto"/>
              <w:ind w:firstLineChars="0" w:firstLine="0"/>
              <w:jc w:val="center"/>
              <w:outlineLvl w:val="1"/>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Computers and Mathematics with Applications</w:t>
            </w:r>
          </w:p>
        </w:tc>
        <w:bookmarkStart w:id="1" w:name="baep-author-id9"/>
        <w:tc>
          <w:tcPr>
            <w:tcW w:w="2126" w:type="dxa"/>
            <w:vAlign w:val="center"/>
          </w:tcPr>
          <w:p w:rsidR="00BE7493" w:rsidRDefault="00BE7493" w:rsidP="00BE7493">
            <w:pPr>
              <w:pStyle w:val="a7"/>
              <w:adjustRightInd w:val="0"/>
              <w:spacing w:line="240" w:lineRule="auto"/>
              <w:ind w:firstLineChars="0" w:firstLine="0"/>
              <w:jc w:val="center"/>
              <w:outlineLvl w:val="1"/>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fldChar w:fldCharType="begin"/>
            </w:r>
            <w:r>
              <w:rPr>
                <w:rFonts w:ascii="宋体" w:eastAsia="宋体" w:hAnsi="宋体" w:cs="宋体" w:hint="eastAsia"/>
                <w:color w:val="000000"/>
                <w:sz w:val="21"/>
                <w:szCs w:val="21"/>
                <w:shd w:val="clear" w:color="auto" w:fill="FFFFFF"/>
              </w:rPr>
              <w:instrText xml:space="preserve"> HYPERLINK "http://www.sciencedirect.com/science/article/pii/S089812210800518X" \l "!" </w:instrText>
            </w:r>
            <w:r>
              <w:rPr>
                <w:rFonts w:ascii="宋体" w:eastAsia="宋体" w:hAnsi="宋体" w:cs="宋体" w:hint="eastAsia"/>
                <w:color w:val="000000"/>
                <w:sz w:val="21"/>
                <w:szCs w:val="21"/>
                <w:shd w:val="clear" w:color="auto" w:fill="FFFFFF"/>
              </w:rPr>
              <w:fldChar w:fldCharType="separate"/>
            </w:r>
            <w:r>
              <w:rPr>
                <w:rFonts w:ascii="宋体" w:eastAsia="宋体" w:hAnsi="宋体" w:cs="宋体" w:hint="eastAsia"/>
                <w:color w:val="000000"/>
                <w:sz w:val="21"/>
                <w:szCs w:val="21"/>
                <w:shd w:val="clear" w:color="auto" w:fill="FFFFFF"/>
              </w:rPr>
              <w:t>Shuanfeng Zhao</w:t>
            </w:r>
            <w:bookmarkEnd w:id="1"/>
            <w:r>
              <w:rPr>
                <w:rFonts w:ascii="宋体" w:eastAsia="宋体" w:hAnsi="宋体" w:cs="宋体" w:hint="eastAsia"/>
                <w:color w:val="000000"/>
                <w:sz w:val="21"/>
                <w:szCs w:val="21"/>
                <w:shd w:val="clear" w:color="auto" w:fill="FFFFFF"/>
              </w:rPr>
              <w:fldChar w:fldCharType="end"/>
            </w:r>
            <w:bookmarkStart w:id="2" w:name="baep-author-id10"/>
            <w:r>
              <w:rPr>
                <w:rFonts w:ascii="宋体" w:eastAsia="宋体" w:hAnsi="宋体" w:cs="宋体" w:hint="eastAsia"/>
                <w:color w:val="000000"/>
                <w:sz w:val="21"/>
                <w:szCs w:val="21"/>
                <w:shd w:val="clear" w:color="auto" w:fill="FFFFFF"/>
              </w:rPr>
              <w:t>,</w:t>
            </w:r>
          </w:p>
          <w:p w:rsidR="00BE7493" w:rsidRDefault="00810CA9" w:rsidP="00BE7493">
            <w:pPr>
              <w:pStyle w:val="a7"/>
              <w:adjustRightInd w:val="0"/>
              <w:spacing w:line="240" w:lineRule="auto"/>
              <w:ind w:firstLineChars="0" w:firstLine="0"/>
              <w:jc w:val="center"/>
              <w:outlineLvl w:val="1"/>
              <w:rPr>
                <w:rFonts w:ascii="宋体" w:eastAsia="宋体" w:hAnsi="宋体" w:cs="宋体"/>
                <w:color w:val="000000"/>
                <w:sz w:val="21"/>
                <w:szCs w:val="21"/>
                <w:shd w:val="clear" w:color="auto" w:fill="FFFFFF"/>
              </w:rPr>
            </w:pPr>
            <w:hyperlink r:id="rId7" w:anchor="!" w:history="1">
              <w:r w:rsidR="00BE7493">
                <w:rPr>
                  <w:rFonts w:ascii="宋体" w:eastAsia="宋体" w:hAnsi="宋体" w:cs="宋体" w:hint="eastAsia"/>
                  <w:color w:val="000000"/>
                  <w:sz w:val="21"/>
                  <w:szCs w:val="21"/>
                  <w:shd w:val="clear" w:color="auto" w:fill="FFFFFF"/>
                </w:rPr>
                <w:t>Guanghua Xu</w:t>
              </w:r>
              <w:bookmarkEnd w:id="2"/>
              <w:r w:rsidR="00BE7493">
                <w:rPr>
                  <w:rFonts w:ascii="宋体" w:eastAsia="宋体" w:hAnsi="宋体" w:cs="宋体" w:hint="eastAsia"/>
                  <w:color w:val="000000"/>
                  <w:sz w:val="21"/>
                  <w:szCs w:val="21"/>
                  <w:shd w:val="clear" w:color="auto" w:fill="FFFFFF"/>
                </w:rPr>
                <w:t>,</w:t>
              </w:r>
            </w:hyperlink>
            <w:bookmarkStart w:id="3" w:name="baep-author-id11"/>
            <w:r w:rsidR="00BE7493">
              <w:rPr>
                <w:rFonts w:ascii="宋体" w:eastAsia="宋体" w:hAnsi="宋体" w:cs="宋体" w:hint="eastAsia"/>
                <w:color w:val="000000"/>
                <w:sz w:val="21"/>
                <w:szCs w:val="21"/>
                <w:shd w:val="clear" w:color="auto" w:fill="FFFFFF"/>
              </w:rPr>
              <w:fldChar w:fldCharType="begin"/>
            </w:r>
            <w:r w:rsidR="00BE7493">
              <w:rPr>
                <w:rFonts w:ascii="宋体" w:eastAsia="宋体" w:hAnsi="宋体" w:cs="宋体" w:hint="eastAsia"/>
                <w:color w:val="000000"/>
                <w:sz w:val="21"/>
                <w:szCs w:val="21"/>
                <w:shd w:val="clear" w:color="auto" w:fill="FFFFFF"/>
              </w:rPr>
              <w:instrText xml:space="preserve"> HYPERLINK "http://www.sciencedirect.com/science/article/pii/S089812210800518X" \l "!" </w:instrText>
            </w:r>
            <w:r w:rsidR="00BE7493">
              <w:rPr>
                <w:rFonts w:ascii="宋体" w:eastAsia="宋体" w:hAnsi="宋体" w:cs="宋体" w:hint="eastAsia"/>
                <w:color w:val="000000"/>
                <w:sz w:val="21"/>
                <w:szCs w:val="21"/>
                <w:shd w:val="clear" w:color="auto" w:fill="FFFFFF"/>
              </w:rPr>
              <w:fldChar w:fldCharType="separate"/>
            </w:r>
            <w:r w:rsidR="00BE7493">
              <w:rPr>
                <w:rFonts w:ascii="宋体" w:eastAsia="宋体" w:hAnsi="宋体" w:cs="宋体" w:hint="eastAsia"/>
                <w:color w:val="000000"/>
                <w:sz w:val="21"/>
                <w:szCs w:val="21"/>
                <w:shd w:val="clear" w:color="auto" w:fill="FFFFFF"/>
              </w:rPr>
              <w:t>Tangfei Tao</w:t>
            </w:r>
            <w:bookmarkEnd w:id="3"/>
            <w:r w:rsidR="00BE7493">
              <w:rPr>
                <w:rFonts w:ascii="宋体" w:eastAsia="宋体" w:hAnsi="宋体" w:cs="宋体" w:hint="eastAsia"/>
                <w:color w:val="000000"/>
                <w:sz w:val="21"/>
                <w:szCs w:val="21"/>
                <w:shd w:val="clear" w:color="auto" w:fill="FFFFFF"/>
              </w:rPr>
              <w:t>,</w:t>
            </w:r>
            <w:r w:rsidR="00BE7493">
              <w:rPr>
                <w:rFonts w:ascii="宋体" w:eastAsia="宋体" w:hAnsi="宋体" w:cs="宋体" w:hint="eastAsia"/>
                <w:color w:val="000000"/>
                <w:sz w:val="21"/>
                <w:szCs w:val="21"/>
                <w:shd w:val="clear" w:color="auto" w:fill="FFFFFF"/>
              </w:rPr>
              <w:fldChar w:fldCharType="end"/>
            </w:r>
            <w:bookmarkStart w:id="4" w:name="baep-author-id12"/>
          </w:p>
          <w:p w:rsidR="00BE7493" w:rsidRDefault="00810CA9" w:rsidP="00BE7493">
            <w:pPr>
              <w:pStyle w:val="a7"/>
              <w:adjustRightInd w:val="0"/>
              <w:spacing w:line="240" w:lineRule="auto"/>
              <w:ind w:firstLineChars="0" w:firstLine="0"/>
              <w:jc w:val="center"/>
              <w:outlineLvl w:val="1"/>
              <w:rPr>
                <w:rFonts w:ascii="宋体" w:eastAsia="宋体" w:hAnsi="宋体" w:cs="宋体"/>
                <w:color w:val="000000"/>
                <w:sz w:val="21"/>
                <w:szCs w:val="21"/>
                <w:shd w:val="clear" w:color="auto" w:fill="FFFFFF"/>
              </w:rPr>
            </w:pPr>
            <w:hyperlink r:id="rId8" w:anchor="!" w:history="1">
              <w:r w:rsidR="00BE7493">
                <w:rPr>
                  <w:rFonts w:ascii="宋体" w:eastAsia="宋体" w:hAnsi="宋体" w:cs="宋体" w:hint="eastAsia"/>
                  <w:color w:val="000000"/>
                  <w:sz w:val="21"/>
                  <w:szCs w:val="21"/>
                  <w:shd w:val="clear" w:color="auto" w:fill="FFFFFF"/>
                </w:rPr>
                <w:t>Lin Liang</w:t>
              </w:r>
              <w:bookmarkEnd w:id="4"/>
            </w:hyperlink>
          </w:p>
        </w:tc>
        <w:tc>
          <w:tcPr>
            <w:tcW w:w="1213" w:type="dxa"/>
            <w:vAlign w:val="center"/>
          </w:tcPr>
          <w:p w:rsidR="00BE7493" w:rsidRDefault="00BE7493" w:rsidP="00BE7493">
            <w:pPr>
              <w:pStyle w:val="a7"/>
              <w:adjustRightInd w:val="0"/>
              <w:spacing w:line="240" w:lineRule="auto"/>
              <w:ind w:firstLineChars="0" w:firstLine="0"/>
              <w:jc w:val="center"/>
              <w:outlineLvl w:val="1"/>
              <w:rPr>
                <w:rFonts w:ascii="宋体" w:eastAsia="宋体" w:hAnsi="宋体"/>
                <w:sz w:val="21"/>
                <w:szCs w:val="21"/>
              </w:rPr>
            </w:pPr>
            <w:r>
              <w:rPr>
                <w:rFonts w:ascii="宋体" w:eastAsia="宋体" w:hAnsi="宋体" w:hint="eastAsia"/>
                <w:sz w:val="21"/>
                <w:szCs w:val="21"/>
              </w:rPr>
              <w:t>2009.6</w:t>
            </w:r>
          </w:p>
        </w:tc>
      </w:tr>
      <w:tr w:rsidR="00BE7493" w:rsidRPr="00850B07" w:rsidTr="00BE7493">
        <w:trPr>
          <w:jc w:val="center"/>
        </w:trPr>
        <w:tc>
          <w:tcPr>
            <w:tcW w:w="2972" w:type="dxa"/>
            <w:vAlign w:val="center"/>
          </w:tcPr>
          <w:p w:rsidR="00BE7493" w:rsidRDefault="00BE7493" w:rsidP="00BE7493">
            <w:pPr>
              <w:pStyle w:val="a7"/>
              <w:adjustRightInd w:val="0"/>
              <w:spacing w:line="240" w:lineRule="auto"/>
              <w:ind w:firstLineChars="0" w:firstLine="0"/>
              <w:jc w:val="center"/>
              <w:outlineLvl w:val="1"/>
              <w:rPr>
                <w:rFonts w:ascii="宋体" w:hAnsi="宋体"/>
                <w:sz w:val="21"/>
                <w:szCs w:val="21"/>
              </w:rPr>
            </w:pPr>
            <w:r>
              <w:rPr>
                <w:rFonts w:ascii="宋体" w:hAnsi="宋体" w:hint="eastAsia"/>
                <w:sz w:val="21"/>
                <w:szCs w:val="21"/>
              </w:rPr>
              <w:t>多小波包频带能量的煤岩界面识别方法</w:t>
            </w:r>
          </w:p>
        </w:tc>
        <w:tc>
          <w:tcPr>
            <w:tcW w:w="1985" w:type="dxa"/>
            <w:vAlign w:val="center"/>
          </w:tcPr>
          <w:p w:rsidR="00BE7493" w:rsidRDefault="00BE7493" w:rsidP="00BE7493">
            <w:pPr>
              <w:pStyle w:val="a7"/>
              <w:adjustRightInd w:val="0"/>
              <w:spacing w:line="240" w:lineRule="auto"/>
              <w:ind w:firstLineChars="0" w:firstLine="0"/>
              <w:jc w:val="center"/>
              <w:outlineLvl w:val="1"/>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 xml:space="preserve"> 西安科技大学学报</w:t>
            </w:r>
          </w:p>
        </w:tc>
        <w:tc>
          <w:tcPr>
            <w:tcW w:w="2126" w:type="dxa"/>
            <w:vAlign w:val="center"/>
          </w:tcPr>
          <w:p w:rsidR="00BE7493" w:rsidRDefault="00BE7493" w:rsidP="00BE7493">
            <w:pPr>
              <w:pStyle w:val="a7"/>
              <w:adjustRightInd w:val="0"/>
              <w:spacing w:line="240" w:lineRule="auto"/>
              <w:ind w:firstLineChars="0" w:firstLine="0"/>
              <w:jc w:val="center"/>
              <w:outlineLvl w:val="1"/>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赵栓峰</w:t>
            </w:r>
          </w:p>
        </w:tc>
        <w:tc>
          <w:tcPr>
            <w:tcW w:w="1213" w:type="dxa"/>
            <w:vAlign w:val="center"/>
          </w:tcPr>
          <w:p w:rsidR="00BE7493" w:rsidRDefault="00BE7493" w:rsidP="00BE7493">
            <w:pPr>
              <w:pStyle w:val="a7"/>
              <w:adjustRightInd w:val="0"/>
              <w:spacing w:line="240" w:lineRule="auto"/>
              <w:ind w:firstLineChars="0" w:firstLine="0"/>
              <w:jc w:val="center"/>
              <w:outlineLvl w:val="1"/>
              <w:rPr>
                <w:rFonts w:ascii="宋体" w:eastAsia="宋体" w:hAnsi="宋体"/>
                <w:sz w:val="21"/>
                <w:szCs w:val="21"/>
              </w:rPr>
            </w:pPr>
            <w:r>
              <w:rPr>
                <w:rFonts w:ascii="宋体" w:eastAsia="宋体" w:hAnsi="宋体" w:hint="eastAsia"/>
                <w:sz w:val="21"/>
                <w:szCs w:val="21"/>
              </w:rPr>
              <w:t>2009.9</w:t>
            </w:r>
          </w:p>
        </w:tc>
      </w:tr>
      <w:tr w:rsidR="00BE7493" w:rsidRPr="00850B07" w:rsidTr="00BE7493">
        <w:trPr>
          <w:jc w:val="center"/>
        </w:trPr>
        <w:tc>
          <w:tcPr>
            <w:tcW w:w="2972" w:type="dxa"/>
            <w:vAlign w:val="center"/>
          </w:tcPr>
          <w:p w:rsidR="00BE7493" w:rsidRDefault="00BE7493" w:rsidP="00BE7493">
            <w:pPr>
              <w:pStyle w:val="a7"/>
              <w:adjustRightInd w:val="0"/>
              <w:spacing w:line="240" w:lineRule="auto"/>
              <w:ind w:firstLineChars="0" w:firstLine="0"/>
              <w:jc w:val="center"/>
              <w:outlineLvl w:val="1"/>
              <w:rPr>
                <w:rFonts w:ascii="宋体" w:hAnsi="宋体"/>
                <w:sz w:val="21"/>
                <w:szCs w:val="21"/>
              </w:rPr>
            </w:pPr>
            <w:r>
              <w:rPr>
                <w:rFonts w:ascii="宋体" w:hAnsi="宋体" w:hint="eastAsia"/>
                <w:sz w:val="21"/>
                <w:szCs w:val="21"/>
              </w:rPr>
              <w:t>基于PDA的采煤机齿轮箱便携式监测诊断仪的研制</w:t>
            </w:r>
          </w:p>
        </w:tc>
        <w:tc>
          <w:tcPr>
            <w:tcW w:w="1985" w:type="dxa"/>
            <w:vAlign w:val="center"/>
          </w:tcPr>
          <w:p w:rsidR="00BE7493" w:rsidRDefault="00BE7493" w:rsidP="00BE7493">
            <w:pPr>
              <w:pStyle w:val="a7"/>
              <w:adjustRightInd w:val="0"/>
              <w:spacing w:line="240" w:lineRule="auto"/>
              <w:ind w:firstLineChars="0" w:firstLine="0"/>
              <w:jc w:val="center"/>
              <w:outlineLvl w:val="1"/>
              <w:rPr>
                <w:rFonts w:ascii="宋体" w:hAnsi="宋体"/>
                <w:sz w:val="21"/>
                <w:szCs w:val="21"/>
              </w:rPr>
            </w:pPr>
            <w:r>
              <w:rPr>
                <w:rFonts w:ascii="宋体" w:hAnsi="宋体" w:hint="eastAsia"/>
                <w:sz w:val="21"/>
                <w:szCs w:val="21"/>
              </w:rPr>
              <w:t>煤炭工程</w:t>
            </w:r>
          </w:p>
        </w:tc>
        <w:tc>
          <w:tcPr>
            <w:tcW w:w="2126" w:type="dxa"/>
            <w:vAlign w:val="center"/>
          </w:tcPr>
          <w:p w:rsidR="00BE7493" w:rsidRDefault="00BE7493" w:rsidP="00BE7493">
            <w:pPr>
              <w:pStyle w:val="a7"/>
              <w:adjustRightInd w:val="0"/>
              <w:spacing w:line="240" w:lineRule="auto"/>
              <w:ind w:firstLineChars="0" w:firstLine="0"/>
              <w:jc w:val="center"/>
              <w:outlineLvl w:val="1"/>
              <w:rPr>
                <w:rFonts w:ascii="宋体" w:eastAsia="宋体" w:hAnsi="宋体"/>
                <w:sz w:val="21"/>
                <w:szCs w:val="21"/>
              </w:rPr>
            </w:pPr>
            <w:r>
              <w:rPr>
                <w:rFonts w:ascii="宋体" w:eastAsia="宋体" w:hAnsi="宋体" w:cs="宋体" w:hint="eastAsia"/>
                <w:color w:val="000000"/>
                <w:sz w:val="21"/>
                <w:szCs w:val="21"/>
                <w:shd w:val="clear" w:color="auto" w:fill="FFFFFF"/>
              </w:rPr>
              <w:t>赵栓峰</w:t>
            </w:r>
          </w:p>
        </w:tc>
        <w:tc>
          <w:tcPr>
            <w:tcW w:w="1213" w:type="dxa"/>
            <w:vAlign w:val="center"/>
          </w:tcPr>
          <w:p w:rsidR="00BE7493" w:rsidRDefault="00BE7493" w:rsidP="00BE7493">
            <w:pPr>
              <w:pStyle w:val="a7"/>
              <w:adjustRightInd w:val="0"/>
              <w:spacing w:line="240" w:lineRule="auto"/>
              <w:ind w:firstLineChars="0" w:firstLine="0"/>
              <w:jc w:val="center"/>
              <w:outlineLvl w:val="1"/>
              <w:rPr>
                <w:rFonts w:ascii="宋体" w:eastAsia="宋体" w:hAnsi="宋体"/>
                <w:sz w:val="21"/>
                <w:szCs w:val="21"/>
              </w:rPr>
            </w:pPr>
            <w:r>
              <w:rPr>
                <w:rFonts w:ascii="宋体" w:eastAsia="宋体" w:hAnsi="宋体" w:hint="eastAsia"/>
                <w:sz w:val="21"/>
                <w:szCs w:val="21"/>
              </w:rPr>
              <w:t>2011.12</w:t>
            </w:r>
          </w:p>
        </w:tc>
      </w:tr>
      <w:tr w:rsidR="00BE7493" w:rsidRPr="00850B07" w:rsidTr="00BE7493">
        <w:trPr>
          <w:jc w:val="center"/>
        </w:trPr>
        <w:tc>
          <w:tcPr>
            <w:tcW w:w="2972" w:type="dxa"/>
            <w:vAlign w:val="center"/>
          </w:tcPr>
          <w:p w:rsidR="00BE7493" w:rsidRDefault="00BE7493" w:rsidP="00BE7493">
            <w:pPr>
              <w:pStyle w:val="a7"/>
              <w:adjustRightInd w:val="0"/>
              <w:spacing w:line="240" w:lineRule="auto"/>
              <w:ind w:firstLineChars="0" w:firstLine="0"/>
              <w:jc w:val="center"/>
              <w:outlineLvl w:val="1"/>
              <w:rPr>
                <w:rFonts w:ascii="宋体" w:hAnsi="宋体"/>
                <w:sz w:val="21"/>
                <w:szCs w:val="21"/>
              </w:rPr>
            </w:pPr>
            <w:r>
              <w:rPr>
                <w:rFonts w:ascii="宋体" w:hAnsi="宋体" w:hint="eastAsia"/>
                <w:sz w:val="21"/>
                <w:szCs w:val="21"/>
              </w:rPr>
              <w:t>以钻杆为介质的矿用坑道钻机钻探参数传输方法研究</w:t>
            </w:r>
          </w:p>
        </w:tc>
        <w:tc>
          <w:tcPr>
            <w:tcW w:w="1985" w:type="dxa"/>
            <w:vAlign w:val="center"/>
          </w:tcPr>
          <w:p w:rsidR="00BE7493" w:rsidRDefault="00BE7493" w:rsidP="00BE7493">
            <w:pPr>
              <w:pStyle w:val="a7"/>
              <w:adjustRightInd w:val="0"/>
              <w:spacing w:line="240" w:lineRule="auto"/>
              <w:ind w:firstLineChars="0" w:firstLine="0"/>
              <w:jc w:val="center"/>
              <w:outlineLvl w:val="1"/>
              <w:rPr>
                <w:rFonts w:ascii="宋体" w:hAnsi="宋体"/>
                <w:sz w:val="21"/>
                <w:szCs w:val="21"/>
              </w:rPr>
            </w:pPr>
            <w:r>
              <w:rPr>
                <w:rFonts w:ascii="宋体" w:hAnsi="宋体" w:hint="eastAsia"/>
                <w:sz w:val="21"/>
                <w:szCs w:val="21"/>
              </w:rPr>
              <w:t>矿山机械</w:t>
            </w:r>
          </w:p>
        </w:tc>
        <w:tc>
          <w:tcPr>
            <w:tcW w:w="2126" w:type="dxa"/>
            <w:vAlign w:val="center"/>
          </w:tcPr>
          <w:p w:rsidR="00BE7493" w:rsidRDefault="00BE7493" w:rsidP="00BE7493">
            <w:pPr>
              <w:pStyle w:val="a7"/>
              <w:adjustRightInd w:val="0"/>
              <w:spacing w:line="240" w:lineRule="auto"/>
              <w:ind w:firstLineChars="0" w:firstLine="0"/>
              <w:jc w:val="center"/>
              <w:outlineLvl w:val="1"/>
              <w:rPr>
                <w:rFonts w:ascii="宋体" w:eastAsia="宋体" w:hAnsi="宋体"/>
                <w:sz w:val="21"/>
                <w:szCs w:val="21"/>
              </w:rPr>
            </w:pPr>
            <w:r>
              <w:rPr>
                <w:rFonts w:ascii="宋体" w:eastAsia="宋体" w:hAnsi="宋体" w:cs="宋体" w:hint="eastAsia"/>
                <w:color w:val="000000"/>
                <w:sz w:val="21"/>
                <w:szCs w:val="21"/>
                <w:shd w:val="clear" w:color="auto" w:fill="FFFFFF"/>
              </w:rPr>
              <w:t>赵栓峰</w:t>
            </w:r>
          </w:p>
        </w:tc>
        <w:tc>
          <w:tcPr>
            <w:tcW w:w="1213" w:type="dxa"/>
            <w:vAlign w:val="center"/>
          </w:tcPr>
          <w:p w:rsidR="00BE7493" w:rsidRDefault="00BE7493" w:rsidP="00BE7493">
            <w:pPr>
              <w:pStyle w:val="a7"/>
              <w:adjustRightInd w:val="0"/>
              <w:spacing w:line="240" w:lineRule="auto"/>
              <w:ind w:firstLineChars="0" w:firstLine="0"/>
              <w:jc w:val="center"/>
              <w:outlineLvl w:val="1"/>
              <w:rPr>
                <w:rFonts w:ascii="宋体" w:eastAsia="宋体" w:hAnsi="宋体"/>
                <w:sz w:val="21"/>
                <w:szCs w:val="21"/>
              </w:rPr>
            </w:pPr>
            <w:r>
              <w:rPr>
                <w:rFonts w:ascii="宋体" w:eastAsia="宋体" w:hAnsi="宋体" w:hint="eastAsia"/>
                <w:sz w:val="21"/>
                <w:szCs w:val="21"/>
              </w:rPr>
              <w:t>2012.8</w:t>
            </w:r>
          </w:p>
        </w:tc>
      </w:tr>
      <w:tr w:rsidR="00BE7493" w:rsidRPr="00850B07" w:rsidTr="00BE7493">
        <w:trPr>
          <w:jc w:val="center"/>
        </w:trPr>
        <w:tc>
          <w:tcPr>
            <w:tcW w:w="2972" w:type="dxa"/>
            <w:vAlign w:val="center"/>
          </w:tcPr>
          <w:p w:rsidR="00BE7493" w:rsidRDefault="00BE7493" w:rsidP="00BE7493">
            <w:pPr>
              <w:pStyle w:val="a7"/>
              <w:adjustRightInd w:val="0"/>
              <w:spacing w:line="240" w:lineRule="auto"/>
              <w:ind w:firstLineChars="0" w:firstLine="0"/>
              <w:jc w:val="center"/>
              <w:outlineLvl w:val="1"/>
              <w:rPr>
                <w:rFonts w:ascii="宋体" w:hAnsi="宋体"/>
                <w:sz w:val="21"/>
                <w:szCs w:val="21"/>
              </w:rPr>
            </w:pPr>
            <w:r>
              <w:rPr>
                <w:rFonts w:ascii="宋体" w:hAnsi="宋体" w:hint="eastAsia"/>
                <w:sz w:val="21"/>
                <w:szCs w:val="21"/>
              </w:rPr>
              <w:t>Implementation of a high order lattice spring model for elasticity</w:t>
            </w:r>
          </w:p>
        </w:tc>
        <w:tc>
          <w:tcPr>
            <w:tcW w:w="1985" w:type="dxa"/>
            <w:vAlign w:val="center"/>
          </w:tcPr>
          <w:p w:rsidR="00BE7493" w:rsidRDefault="00BE7493" w:rsidP="00BE7493">
            <w:pPr>
              <w:pStyle w:val="a7"/>
              <w:adjustRightInd w:val="0"/>
              <w:spacing w:line="240" w:lineRule="auto"/>
              <w:ind w:firstLineChars="0" w:firstLine="0"/>
              <w:jc w:val="center"/>
              <w:outlineLvl w:val="1"/>
              <w:rPr>
                <w:rFonts w:ascii="宋体" w:hAnsi="宋体"/>
                <w:sz w:val="21"/>
                <w:szCs w:val="21"/>
              </w:rPr>
            </w:pPr>
            <w:r>
              <w:rPr>
                <w:rFonts w:ascii="宋体" w:hAnsi="宋体" w:hint="eastAsia"/>
                <w:sz w:val="21"/>
                <w:szCs w:val="21"/>
              </w:rPr>
              <w:t>International Journal of Solids and Structures</w:t>
            </w:r>
          </w:p>
        </w:tc>
        <w:tc>
          <w:tcPr>
            <w:tcW w:w="2126" w:type="dxa"/>
            <w:vAlign w:val="center"/>
          </w:tcPr>
          <w:p w:rsidR="00BE7493" w:rsidRDefault="00BE7493" w:rsidP="00BE7493">
            <w:pPr>
              <w:pStyle w:val="a7"/>
              <w:adjustRightInd w:val="0"/>
              <w:spacing w:line="240" w:lineRule="auto"/>
              <w:ind w:firstLineChars="0" w:firstLine="0"/>
              <w:jc w:val="center"/>
              <w:outlineLvl w:val="1"/>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Shuanfeng Zhao,</w:t>
            </w:r>
          </w:p>
          <w:p w:rsidR="00BE7493" w:rsidRDefault="00BE7493" w:rsidP="00BE7493">
            <w:pPr>
              <w:pStyle w:val="a7"/>
              <w:adjustRightInd w:val="0"/>
              <w:spacing w:line="240" w:lineRule="auto"/>
              <w:ind w:firstLineChars="0" w:firstLine="0"/>
              <w:jc w:val="center"/>
              <w:outlineLvl w:val="1"/>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Gaofeng Zhao</w:t>
            </w:r>
          </w:p>
        </w:tc>
        <w:tc>
          <w:tcPr>
            <w:tcW w:w="1213" w:type="dxa"/>
            <w:vAlign w:val="center"/>
          </w:tcPr>
          <w:p w:rsidR="00BE7493" w:rsidRDefault="00BE7493" w:rsidP="00BE7493">
            <w:pPr>
              <w:pStyle w:val="a7"/>
              <w:adjustRightInd w:val="0"/>
              <w:spacing w:line="240" w:lineRule="auto"/>
              <w:ind w:firstLineChars="0" w:firstLine="0"/>
              <w:jc w:val="center"/>
              <w:outlineLvl w:val="1"/>
              <w:rPr>
                <w:rFonts w:ascii="宋体" w:eastAsia="宋体" w:hAnsi="宋体"/>
                <w:sz w:val="21"/>
                <w:szCs w:val="21"/>
              </w:rPr>
            </w:pPr>
            <w:r>
              <w:rPr>
                <w:rFonts w:ascii="宋体" w:eastAsia="宋体" w:hAnsi="宋体" w:hint="eastAsia"/>
                <w:sz w:val="21"/>
                <w:szCs w:val="21"/>
              </w:rPr>
              <w:t>2012.9</w:t>
            </w:r>
          </w:p>
        </w:tc>
      </w:tr>
      <w:tr w:rsidR="00BE7493" w:rsidRPr="00850B07" w:rsidTr="00BE7493">
        <w:trPr>
          <w:jc w:val="center"/>
        </w:trPr>
        <w:tc>
          <w:tcPr>
            <w:tcW w:w="2972" w:type="dxa"/>
            <w:vAlign w:val="center"/>
          </w:tcPr>
          <w:p w:rsidR="00BE7493" w:rsidRDefault="00BE7493" w:rsidP="00BE7493">
            <w:pPr>
              <w:pStyle w:val="a7"/>
              <w:adjustRightInd w:val="0"/>
              <w:spacing w:line="240" w:lineRule="auto"/>
              <w:ind w:firstLineChars="0" w:firstLine="0"/>
              <w:jc w:val="center"/>
              <w:outlineLvl w:val="1"/>
              <w:rPr>
                <w:rFonts w:ascii="宋体" w:hAnsi="宋体"/>
                <w:sz w:val="21"/>
                <w:szCs w:val="21"/>
              </w:rPr>
            </w:pPr>
            <w:r>
              <w:rPr>
                <w:rFonts w:ascii="宋体" w:eastAsia="宋体" w:hAnsi="宋体" w:cs="宋体" w:hint="eastAsia"/>
                <w:sz w:val="21"/>
                <w:szCs w:val="21"/>
              </w:rPr>
              <w:t>Quantitative diagnosis of a spall-like fault of a rolling element bearing by empirical mode decomposition and the approximate entropy method</w:t>
            </w:r>
          </w:p>
        </w:tc>
        <w:tc>
          <w:tcPr>
            <w:tcW w:w="1985" w:type="dxa"/>
            <w:vAlign w:val="center"/>
          </w:tcPr>
          <w:p w:rsidR="00BE7493" w:rsidRDefault="00BE7493" w:rsidP="00BE7493">
            <w:pPr>
              <w:pStyle w:val="a7"/>
              <w:adjustRightInd w:val="0"/>
              <w:spacing w:line="240" w:lineRule="auto"/>
              <w:ind w:firstLineChars="0" w:firstLine="0"/>
              <w:jc w:val="center"/>
              <w:outlineLvl w:val="1"/>
              <w:rPr>
                <w:rFonts w:ascii="宋体" w:hAnsi="宋体"/>
                <w:sz w:val="21"/>
                <w:szCs w:val="21"/>
              </w:rPr>
            </w:pPr>
            <w:r>
              <w:rPr>
                <w:rFonts w:ascii="宋体" w:eastAsia="宋体" w:hAnsi="宋体" w:cs="宋体" w:hint="eastAsia"/>
                <w:sz w:val="21"/>
                <w:szCs w:val="21"/>
              </w:rPr>
              <w:t>Mechanical Systems and Signal Processing</w:t>
            </w:r>
          </w:p>
        </w:tc>
        <w:tc>
          <w:tcPr>
            <w:tcW w:w="2126" w:type="dxa"/>
            <w:vAlign w:val="center"/>
          </w:tcPr>
          <w:p w:rsidR="00BE7493" w:rsidRDefault="00BE7493" w:rsidP="00BE7493">
            <w:pPr>
              <w:pStyle w:val="a7"/>
              <w:adjustRightInd w:val="0"/>
              <w:spacing w:line="240" w:lineRule="auto"/>
              <w:ind w:firstLineChars="0" w:firstLine="0"/>
              <w:jc w:val="center"/>
              <w:outlineLvl w:val="1"/>
              <w:rPr>
                <w:rFonts w:ascii="宋体" w:eastAsia="宋体" w:hAnsi="宋体" w:cs="宋体"/>
                <w:sz w:val="21"/>
                <w:szCs w:val="21"/>
              </w:rPr>
            </w:pPr>
            <w:r>
              <w:rPr>
                <w:rFonts w:ascii="宋体" w:eastAsia="宋体" w:hAnsi="宋体" w:cs="宋体" w:hint="eastAsia"/>
                <w:sz w:val="21"/>
                <w:szCs w:val="21"/>
              </w:rPr>
              <w:t xml:space="preserve">Shuanfeng Zhao, </w:t>
            </w:r>
          </w:p>
          <w:p w:rsidR="00BE7493" w:rsidRDefault="00BE7493" w:rsidP="00BE7493">
            <w:pPr>
              <w:pStyle w:val="a7"/>
              <w:adjustRightInd w:val="0"/>
              <w:spacing w:line="240" w:lineRule="auto"/>
              <w:ind w:firstLineChars="0" w:firstLine="0"/>
              <w:jc w:val="center"/>
              <w:outlineLvl w:val="1"/>
              <w:rPr>
                <w:rFonts w:ascii="宋体" w:eastAsia="宋体" w:hAnsi="宋体" w:cs="宋体"/>
                <w:sz w:val="21"/>
                <w:szCs w:val="21"/>
              </w:rPr>
            </w:pPr>
            <w:r>
              <w:rPr>
                <w:rFonts w:ascii="宋体" w:eastAsia="宋体" w:hAnsi="宋体" w:cs="宋体" w:hint="eastAsia"/>
                <w:sz w:val="21"/>
                <w:szCs w:val="21"/>
              </w:rPr>
              <w:t>Lin Liang,Guanghua Xu,</w:t>
            </w:r>
          </w:p>
          <w:p w:rsidR="00BE7493" w:rsidRDefault="00BE7493" w:rsidP="00BE7493">
            <w:pPr>
              <w:pStyle w:val="a7"/>
              <w:adjustRightInd w:val="0"/>
              <w:spacing w:line="240" w:lineRule="auto"/>
              <w:ind w:firstLineChars="0" w:firstLine="0"/>
              <w:outlineLvl w:val="1"/>
              <w:rPr>
                <w:rFonts w:ascii="宋体" w:eastAsia="宋体" w:hAnsi="宋体" w:cs="宋体"/>
                <w:color w:val="000000"/>
                <w:sz w:val="21"/>
                <w:szCs w:val="21"/>
                <w:shd w:val="clear" w:color="auto" w:fill="FFFFFF"/>
              </w:rPr>
            </w:pPr>
            <w:r>
              <w:rPr>
                <w:rFonts w:ascii="宋体" w:eastAsia="宋体" w:hAnsi="宋体" w:cs="宋体" w:hint="eastAsia"/>
                <w:sz w:val="21"/>
                <w:szCs w:val="21"/>
              </w:rPr>
              <w:t>Jing Wang,Wenming Zhang</w:t>
            </w:r>
          </w:p>
        </w:tc>
        <w:tc>
          <w:tcPr>
            <w:tcW w:w="1213" w:type="dxa"/>
            <w:vAlign w:val="center"/>
          </w:tcPr>
          <w:p w:rsidR="00BE7493" w:rsidRDefault="00BE7493" w:rsidP="00BE7493">
            <w:pPr>
              <w:pStyle w:val="a7"/>
              <w:adjustRightInd w:val="0"/>
              <w:spacing w:line="240" w:lineRule="auto"/>
              <w:ind w:firstLineChars="0" w:firstLine="0"/>
              <w:jc w:val="center"/>
              <w:outlineLvl w:val="1"/>
              <w:rPr>
                <w:rFonts w:ascii="宋体" w:eastAsia="宋体" w:hAnsi="宋体"/>
                <w:sz w:val="21"/>
                <w:szCs w:val="21"/>
              </w:rPr>
            </w:pPr>
            <w:r>
              <w:rPr>
                <w:rFonts w:ascii="宋体" w:eastAsia="宋体" w:hAnsi="宋体" w:hint="eastAsia"/>
                <w:sz w:val="21"/>
                <w:szCs w:val="21"/>
              </w:rPr>
              <w:t>2013.10</w:t>
            </w:r>
          </w:p>
        </w:tc>
      </w:tr>
      <w:tr w:rsidR="00BE7493" w:rsidRPr="00850B07" w:rsidTr="00BE7493">
        <w:trPr>
          <w:jc w:val="center"/>
        </w:trPr>
        <w:tc>
          <w:tcPr>
            <w:tcW w:w="2972" w:type="dxa"/>
            <w:vAlign w:val="center"/>
          </w:tcPr>
          <w:p w:rsidR="00BE7493" w:rsidRDefault="00BE7493" w:rsidP="00BE7493">
            <w:pPr>
              <w:pStyle w:val="a7"/>
              <w:adjustRightInd w:val="0"/>
              <w:spacing w:line="240" w:lineRule="auto"/>
              <w:ind w:firstLineChars="0" w:firstLine="0"/>
              <w:jc w:val="center"/>
              <w:outlineLvl w:val="1"/>
              <w:rPr>
                <w:rFonts w:ascii="宋体" w:hAnsi="宋体"/>
                <w:sz w:val="21"/>
                <w:szCs w:val="21"/>
              </w:rPr>
            </w:pPr>
            <w:r>
              <w:rPr>
                <w:rFonts w:ascii="宋体" w:hAnsi="宋体" w:hint="eastAsia"/>
                <w:sz w:val="21"/>
                <w:szCs w:val="21"/>
              </w:rPr>
              <w:t>基于Elman神经网络的采煤机自动调高控制策略研究</w:t>
            </w:r>
          </w:p>
        </w:tc>
        <w:tc>
          <w:tcPr>
            <w:tcW w:w="1985" w:type="dxa"/>
            <w:vAlign w:val="center"/>
          </w:tcPr>
          <w:p w:rsidR="00BE7493" w:rsidRDefault="00BE7493" w:rsidP="00BE7493">
            <w:pPr>
              <w:pStyle w:val="a7"/>
              <w:adjustRightInd w:val="0"/>
              <w:spacing w:line="240" w:lineRule="auto"/>
              <w:ind w:firstLineChars="0" w:firstLine="0"/>
              <w:jc w:val="center"/>
              <w:outlineLvl w:val="1"/>
              <w:rPr>
                <w:rFonts w:ascii="宋体" w:hAnsi="宋体"/>
                <w:sz w:val="21"/>
                <w:szCs w:val="21"/>
              </w:rPr>
            </w:pPr>
            <w:r>
              <w:rPr>
                <w:rFonts w:ascii="宋体" w:hAnsi="宋体" w:hint="eastAsia"/>
                <w:sz w:val="21"/>
                <w:szCs w:val="21"/>
              </w:rPr>
              <w:t>煤矿机械</w:t>
            </w:r>
          </w:p>
        </w:tc>
        <w:tc>
          <w:tcPr>
            <w:tcW w:w="2126" w:type="dxa"/>
            <w:vAlign w:val="center"/>
          </w:tcPr>
          <w:p w:rsidR="00BE7493" w:rsidRDefault="00BE7493" w:rsidP="00BE7493">
            <w:pPr>
              <w:pStyle w:val="a7"/>
              <w:adjustRightInd w:val="0"/>
              <w:spacing w:line="240" w:lineRule="auto"/>
              <w:ind w:firstLineChars="0" w:firstLine="0"/>
              <w:jc w:val="center"/>
              <w:outlineLvl w:val="1"/>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郭卫, 薛红梅, 王渊</w:t>
            </w:r>
          </w:p>
        </w:tc>
        <w:tc>
          <w:tcPr>
            <w:tcW w:w="1213" w:type="dxa"/>
            <w:vAlign w:val="center"/>
          </w:tcPr>
          <w:p w:rsidR="00BE7493" w:rsidRDefault="00BE7493" w:rsidP="00BE7493">
            <w:pPr>
              <w:pStyle w:val="a7"/>
              <w:adjustRightInd w:val="0"/>
              <w:spacing w:line="240" w:lineRule="auto"/>
              <w:ind w:firstLineChars="0" w:firstLine="0"/>
              <w:jc w:val="center"/>
              <w:outlineLvl w:val="1"/>
              <w:rPr>
                <w:rFonts w:ascii="宋体" w:eastAsia="宋体" w:hAnsi="宋体"/>
                <w:sz w:val="21"/>
                <w:szCs w:val="21"/>
              </w:rPr>
            </w:pPr>
            <w:r>
              <w:rPr>
                <w:rFonts w:ascii="宋体" w:eastAsia="宋体" w:hAnsi="宋体" w:hint="eastAsia"/>
                <w:sz w:val="21"/>
                <w:szCs w:val="21"/>
              </w:rPr>
              <w:t>2014.1</w:t>
            </w:r>
          </w:p>
        </w:tc>
      </w:tr>
      <w:tr w:rsidR="00BE7493" w:rsidRPr="00850B07" w:rsidTr="00BE7493">
        <w:trPr>
          <w:jc w:val="center"/>
        </w:trPr>
        <w:tc>
          <w:tcPr>
            <w:tcW w:w="2972" w:type="dxa"/>
            <w:vAlign w:val="center"/>
          </w:tcPr>
          <w:p w:rsidR="00BE7493" w:rsidRDefault="00810CA9" w:rsidP="00BE7493">
            <w:pPr>
              <w:pStyle w:val="3"/>
              <w:shd w:val="clear" w:color="auto" w:fill="FFFFFF"/>
              <w:spacing w:before="0" w:beforeAutospacing="0" w:after="0" w:afterAutospacing="0"/>
              <w:jc w:val="center"/>
              <w:rPr>
                <w:sz w:val="21"/>
                <w:szCs w:val="21"/>
              </w:rPr>
            </w:pPr>
            <w:hyperlink r:id="rId9" w:tgtFrame="_blank" w:history="1">
              <w:r w:rsidR="00BE7493">
                <w:rPr>
                  <w:b w:val="0"/>
                  <w:bCs w:val="0"/>
                  <w:kern w:val="2"/>
                  <w:sz w:val="21"/>
                  <w:szCs w:val="21"/>
                </w:rPr>
                <w:t>Upper Control System Design of CPP Based on MCGS</w:t>
              </w:r>
            </w:hyperlink>
          </w:p>
        </w:tc>
        <w:tc>
          <w:tcPr>
            <w:tcW w:w="1985" w:type="dxa"/>
            <w:vAlign w:val="center"/>
          </w:tcPr>
          <w:p w:rsidR="00BE7493" w:rsidRDefault="00BE7493" w:rsidP="00BE7493">
            <w:pPr>
              <w:pStyle w:val="a7"/>
              <w:adjustRightInd w:val="0"/>
              <w:spacing w:line="240" w:lineRule="auto"/>
              <w:ind w:firstLineChars="0" w:firstLine="0"/>
              <w:jc w:val="center"/>
              <w:outlineLvl w:val="1"/>
              <w:rPr>
                <w:rFonts w:ascii="宋体" w:hAnsi="宋体"/>
                <w:sz w:val="21"/>
                <w:szCs w:val="21"/>
              </w:rPr>
            </w:pPr>
            <w:r>
              <w:rPr>
                <w:rFonts w:ascii="宋体" w:hAnsi="宋体"/>
                <w:sz w:val="21"/>
                <w:szCs w:val="21"/>
              </w:rPr>
              <w:t>Applied Mechanics and Materials</w:t>
            </w:r>
          </w:p>
        </w:tc>
        <w:tc>
          <w:tcPr>
            <w:tcW w:w="2126" w:type="dxa"/>
            <w:vAlign w:val="center"/>
          </w:tcPr>
          <w:p w:rsidR="00BE7493" w:rsidRDefault="00BE7493" w:rsidP="00BE7493">
            <w:pPr>
              <w:pStyle w:val="a7"/>
              <w:adjustRightInd w:val="0"/>
              <w:spacing w:line="240" w:lineRule="auto"/>
              <w:ind w:firstLineChars="0" w:firstLine="0"/>
              <w:jc w:val="center"/>
              <w:outlineLvl w:val="1"/>
              <w:rPr>
                <w:rFonts w:ascii="宋体" w:eastAsia="宋体" w:hAnsi="宋体" w:cs="宋体"/>
                <w:color w:val="000000"/>
                <w:sz w:val="21"/>
                <w:szCs w:val="21"/>
                <w:shd w:val="clear" w:color="auto" w:fill="FFFFFF"/>
              </w:rPr>
            </w:pPr>
            <w:r>
              <w:rPr>
                <w:rFonts w:ascii="宋体" w:hAnsi="宋体" w:cs="宋体"/>
                <w:color w:val="000000"/>
                <w:sz w:val="21"/>
                <w:szCs w:val="21"/>
                <w:shd w:val="clear" w:color="auto" w:fill="FFFFFF"/>
              </w:rPr>
              <w:t xml:space="preserve">Zhang Chuanwei, Zhou Xuegang, Zhang Peng </w:t>
            </w:r>
            <w:r>
              <w:rPr>
                <w:rFonts w:ascii="宋体" w:eastAsia="宋体" w:hAnsi="宋体" w:cs="宋体" w:hint="eastAsia"/>
                <w:color w:val="000000"/>
                <w:sz w:val="21"/>
                <w:szCs w:val="21"/>
                <w:shd w:val="clear" w:color="auto" w:fill="FFFFFF"/>
              </w:rPr>
              <w:t>，</w:t>
            </w:r>
            <w:r>
              <w:rPr>
                <w:rFonts w:ascii="宋体" w:hAnsi="宋体" w:cs="宋体"/>
                <w:color w:val="000000"/>
                <w:sz w:val="21"/>
                <w:szCs w:val="21"/>
                <w:shd w:val="clear" w:color="auto" w:fill="FFFFFF"/>
              </w:rPr>
              <w:t xml:space="preserve"> </w:t>
            </w:r>
            <w:r>
              <w:rPr>
                <w:rFonts w:ascii="宋体" w:hAnsi="宋体" w:cs="宋体"/>
                <w:color w:val="000000"/>
                <w:sz w:val="21"/>
                <w:szCs w:val="21"/>
                <w:shd w:val="clear" w:color="auto" w:fill="FFFFFF"/>
              </w:rPr>
              <w:lastRenderedPageBreak/>
              <w:t>Zhang Liping</w:t>
            </w:r>
          </w:p>
        </w:tc>
        <w:tc>
          <w:tcPr>
            <w:tcW w:w="1213" w:type="dxa"/>
            <w:vAlign w:val="center"/>
          </w:tcPr>
          <w:p w:rsidR="00BE7493" w:rsidRDefault="00BE7493" w:rsidP="00BE7493">
            <w:pPr>
              <w:pStyle w:val="a7"/>
              <w:adjustRightInd w:val="0"/>
              <w:spacing w:line="240" w:lineRule="auto"/>
              <w:ind w:firstLineChars="0" w:firstLine="0"/>
              <w:jc w:val="center"/>
              <w:outlineLvl w:val="1"/>
              <w:rPr>
                <w:rFonts w:ascii="宋体" w:eastAsia="宋体" w:hAnsi="宋体"/>
                <w:sz w:val="21"/>
                <w:szCs w:val="21"/>
              </w:rPr>
            </w:pPr>
            <w:r>
              <w:rPr>
                <w:rFonts w:ascii="宋体" w:eastAsia="宋体" w:hAnsi="宋体" w:hint="eastAsia"/>
                <w:sz w:val="21"/>
                <w:szCs w:val="21"/>
              </w:rPr>
              <w:lastRenderedPageBreak/>
              <w:t>2014.2</w:t>
            </w:r>
          </w:p>
        </w:tc>
      </w:tr>
      <w:tr w:rsidR="00BE7493" w:rsidRPr="00850B07" w:rsidTr="00BE7493">
        <w:trPr>
          <w:jc w:val="center"/>
        </w:trPr>
        <w:tc>
          <w:tcPr>
            <w:tcW w:w="2972" w:type="dxa"/>
            <w:vAlign w:val="center"/>
          </w:tcPr>
          <w:p w:rsidR="00BE7493" w:rsidRDefault="00BE7493" w:rsidP="00BE7493">
            <w:pPr>
              <w:pStyle w:val="a7"/>
              <w:adjustRightInd w:val="0"/>
              <w:spacing w:line="240" w:lineRule="auto"/>
              <w:ind w:firstLineChars="0" w:firstLine="0"/>
              <w:jc w:val="center"/>
              <w:outlineLvl w:val="1"/>
              <w:rPr>
                <w:rFonts w:ascii="宋体" w:hAnsi="宋体"/>
                <w:sz w:val="21"/>
                <w:szCs w:val="21"/>
              </w:rPr>
            </w:pPr>
            <w:r>
              <w:rPr>
                <w:rFonts w:ascii="宋体" w:hAnsi="宋体" w:hint="eastAsia"/>
                <w:sz w:val="21"/>
                <w:szCs w:val="21"/>
              </w:rPr>
              <w:lastRenderedPageBreak/>
              <w:t>不同工况下采煤机滚筒截割阻力矩的仿真</w:t>
            </w:r>
          </w:p>
        </w:tc>
        <w:tc>
          <w:tcPr>
            <w:tcW w:w="1985" w:type="dxa"/>
            <w:vAlign w:val="center"/>
          </w:tcPr>
          <w:p w:rsidR="00BE7493" w:rsidRDefault="00BE7493" w:rsidP="00BE7493">
            <w:pPr>
              <w:pStyle w:val="a7"/>
              <w:adjustRightInd w:val="0"/>
              <w:spacing w:line="240" w:lineRule="auto"/>
              <w:ind w:firstLineChars="0" w:firstLine="0"/>
              <w:jc w:val="center"/>
              <w:outlineLvl w:val="1"/>
              <w:rPr>
                <w:rFonts w:ascii="宋体" w:hAnsi="宋体"/>
                <w:sz w:val="21"/>
                <w:szCs w:val="21"/>
              </w:rPr>
            </w:pPr>
            <w:r>
              <w:rPr>
                <w:rFonts w:ascii="宋体" w:hAnsi="宋体" w:hint="eastAsia"/>
                <w:sz w:val="21"/>
                <w:szCs w:val="21"/>
              </w:rPr>
              <w:t>煤矿机械</w:t>
            </w:r>
          </w:p>
        </w:tc>
        <w:tc>
          <w:tcPr>
            <w:tcW w:w="2126" w:type="dxa"/>
            <w:vAlign w:val="center"/>
          </w:tcPr>
          <w:p w:rsidR="00BE7493" w:rsidRDefault="00BE7493" w:rsidP="00BE7493">
            <w:pPr>
              <w:pStyle w:val="a7"/>
              <w:adjustRightInd w:val="0"/>
              <w:spacing w:line="240" w:lineRule="auto"/>
              <w:ind w:firstLineChars="0" w:firstLine="0"/>
              <w:jc w:val="center"/>
              <w:outlineLvl w:val="1"/>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郭卫, 张武刚, 赵栓峰</w:t>
            </w:r>
          </w:p>
        </w:tc>
        <w:tc>
          <w:tcPr>
            <w:tcW w:w="1213" w:type="dxa"/>
            <w:vAlign w:val="center"/>
          </w:tcPr>
          <w:p w:rsidR="00BE7493" w:rsidRDefault="00BE7493" w:rsidP="00BE7493">
            <w:pPr>
              <w:pStyle w:val="a7"/>
              <w:adjustRightInd w:val="0"/>
              <w:spacing w:line="240" w:lineRule="auto"/>
              <w:ind w:firstLineChars="0" w:firstLine="0"/>
              <w:jc w:val="center"/>
              <w:outlineLvl w:val="1"/>
              <w:rPr>
                <w:rFonts w:ascii="宋体" w:eastAsia="宋体" w:hAnsi="宋体"/>
                <w:sz w:val="21"/>
                <w:szCs w:val="21"/>
              </w:rPr>
            </w:pPr>
            <w:r>
              <w:rPr>
                <w:rFonts w:ascii="宋体" w:eastAsia="宋体" w:hAnsi="宋体" w:hint="eastAsia"/>
                <w:sz w:val="21"/>
                <w:szCs w:val="21"/>
              </w:rPr>
              <w:t>2014.4</w:t>
            </w:r>
          </w:p>
        </w:tc>
      </w:tr>
      <w:tr w:rsidR="00BE7493" w:rsidRPr="00850B07" w:rsidTr="00BE7493">
        <w:trPr>
          <w:jc w:val="center"/>
        </w:trPr>
        <w:tc>
          <w:tcPr>
            <w:tcW w:w="2972" w:type="dxa"/>
            <w:vAlign w:val="center"/>
          </w:tcPr>
          <w:p w:rsidR="00BE7493" w:rsidRDefault="00BE7493" w:rsidP="00BE7493">
            <w:pPr>
              <w:pStyle w:val="a7"/>
              <w:adjustRightInd w:val="0"/>
              <w:spacing w:line="240" w:lineRule="auto"/>
              <w:ind w:firstLineChars="0" w:firstLine="0"/>
              <w:jc w:val="center"/>
              <w:outlineLvl w:val="1"/>
              <w:rPr>
                <w:rFonts w:ascii="宋体" w:hAnsi="宋体"/>
                <w:sz w:val="21"/>
                <w:szCs w:val="21"/>
              </w:rPr>
            </w:pPr>
            <w:r>
              <w:rPr>
                <w:rFonts w:ascii="宋体" w:hAnsi="宋体" w:hint="eastAsia"/>
                <w:sz w:val="21"/>
                <w:szCs w:val="21"/>
              </w:rPr>
              <w:t>基于捷联惯导的采煤机姿态解算算法研究</w:t>
            </w:r>
          </w:p>
        </w:tc>
        <w:tc>
          <w:tcPr>
            <w:tcW w:w="1985" w:type="dxa"/>
            <w:vAlign w:val="center"/>
          </w:tcPr>
          <w:p w:rsidR="00BE7493" w:rsidRDefault="00BE7493" w:rsidP="00BE7493">
            <w:pPr>
              <w:pStyle w:val="a7"/>
              <w:adjustRightInd w:val="0"/>
              <w:spacing w:line="240" w:lineRule="auto"/>
              <w:ind w:firstLineChars="0" w:firstLine="0"/>
              <w:jc w:val="center"/>
              <w:outlineLvl w:val="1"/>
              <w:rPr>
                <w:rFonts w:ascii="宋体" w:hAnsi="宋体"/>
                <w:sz w:val="21"/>
                <w:szCs w:val="21"/>
              </w:rPr>
            </w:pPr>
            <w:r>
              <w:rPr>
                <w:rFonts w:ascii="宋体" w:hAnsi="宋体" w:hint="eastAsia"/>
                <w:sz w:val="21"/>
                <w:szCs w:val="21"/>
              </w:rPr>
              <w:t>矿山机械</w:t>
            </w:r>
          </w:p>
        </w:tc>
        <w:tc>
          <w:tcPr>
            <w:tcW w:w="2126" w:type="dxa"/>
            <w:vAlign w:val="center"/>
          </w:tcPr>
          <w:p w:rsidR="00BE7493" w:rsidRDefault="00BE7493" w:rsidP="00BE7493">
            <w:pPr>
              <w:pStyle w:val="a7"/>
              <w:adjustRightInd w:val="0"/>
              <w:spacing w:line="240" w:lineRule="auto"/>
              <w:ind w:firstLineChars="0" w:firstLine="0"/>
              <w:jc w:val="center"/>
              <w:outlineLvl w:val="1"/>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郭卫, 张露, 赵栓峰</w:t>
            </w:r>
          </w:p>
        </w:tc>
        <w:tc>
          <w:tcPr>
            <w:tcW w:w="1213" w:type="dxa"/>
            <w:vAlign w:val="center"/>
          </w:tcPr>
          <w:p w:rsidR="00BE7493" w:rsidRDefault="00BE7493" w:rsidP="00BE7493">
            <w:pPr>
              <w:pStyle w:val="a7"/>
              <w:adjustRightInd w:val="0"/>
              <w:spacing w:line="240" w:lineRule="auto"/>
              <w:ind w:firstLineChars="0" w:firstLine="0"/>
              <w:jc w:val="center"/>
              <w:outlineLvl w:val="1"/>
              <w:rPr>
                <w:rFonts w:ascii="宋体" w:eastAsia="宋体" w:hAnsi="宋体"/>
                <w:sz w:val="21"/>
                <w:szCs w:val="21"/>
              </w:rPr>
            </w:pPr>
            <w:r>
              <w:rPr>
                <w:rFonts w:ascii="宋体" w:hAnsi="宋体" w:hint="eastAsia"/>
                <w:sz w:val="21"/>
                <w:szCs w:val="21"/>
              </w:rPr>
              <w:t>2014.6</w:t>
            </w:r>
          </w:p>
        </w:tc>
      </w:tr>
      <w:tr w:rsidR="00BE7493" w:rsidRPr="00850B07" w:rsidTr="00BE7493">
        <w:trPr>
          <w:jc w:val="center"/>
        </w:trPr>
        <w:tc>
          <w:tcPr>
            <w:tcW w:w="2972" w:type="dxa"/>
            <w:vAlign w:val="center"/>
          </w:tcPr>
          <w:p w:rsidR="00BE7493" w:rsidRDefault="00BE7493" w:rsidP="00BE7493">
            <w:pPr>
              <w:pStyle w:val="a7"/>
              <w:adjustRightInd w:val="0"/>
              <w:spacing w:line="240" w:lineRule="auto"/>
              <w:ind w:firstLineChars="0" w:firstLine="0"/>
              <w:jc w:val="center"/>
              <w:outlineLvl w:val="1"/>
              <w:rPr>
                <w:rFonts w:ascii="宋体" w:hAnsi="宋体"/>
                <w:sz w:val="21"/>
                <w:szCs w:val="21"/>
              </w:rPr>
            </w:pPr>
            <w:r>
              <w:rPr>
                <w:rFonts w:ascii="宋体" w:hAnsi="宋体" w:hint="eastAsia"/>
                <w:sz w:val="21"/>
                <w:szCs w:val="21"/>
              </w:rPr>
              <w:t>基于虚拟仪器的采煤机在线监测与诊断系统研究</w:t>
            </w:r>
          </w:p>
        </w:tc>
        <w:tc>
          <w:tcPr>
            <w:tcW w:w="1985" w:type="dxa"/>
            <w:vAlign w:val="center"/>
          </w:tcPr>
          <w:p w:rsidR="00BE7493" w:rsidRDefault="00BE7493" w:rsidP="00BE7493">
            <w:pPr>
              <w:pStyle w:val="a7"/>
              <w:adjustRightInd w:val="0"/>
              <w:spacing w:line="240" w:lineRule="auto"/>
              <w:ind w:firstLineChars="0" w:firstLine="0"/>
              <w:jc w:val="center"/>
              <w:outlineLvl w:val="1"/>
              <w:rPr>
                <w:rFonts w:ascii="宋体" w:hAnsi="宋体"/>
                <w:sz w:val="21"/>
                <w:szCs w:val="21"/>
              </w:rPr>
            </w:pPr>
            <w:r>
              <w:rPr>
                <w:rFonts w:ascii="宋体" w:hAnsi="宋体" w:hint="eastAsia"/>
                <w:sz w:val="21"/>
                <w:szCs w:val="21"/>
              </w:rPr>
              <w:t>煤矿机械</w:t>
            </w:r>
          </w:p>
        </w:tc>
        <w:tc>
          <w:tcPr>
            <w:tcW w:w="2126" w:type="dxa"/>
            <w:vAlign w:val="center"/>
          </w:tcPr>
          <w:p w:rsidR="00BE7493" w:rsidRDefault="00BE7493" w:rsidP="00BE7493">
            <w:pPr>
              <w:pStyle w:val="a7"/>
              <w:adjustRightInd w:val="0"/>
              <w:spacing w:line="240" w:lineRule="auto"/>
              <w:ind w:firstLineChars="0" w:firstLine="0"/>
              <w:jc w:val="center"/>
              <w:outlineLvl w:val="1"/>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郭卫, 冯伟康, 赵栓峰</w:t>
            </w:r>
          </w:p>
        </w:tc>
        <w:tc>
          <w:tcPr>
            <w:tcW w:w="1213" w:type="dxa"/>
            <w:vAlign w:val="center"/>
          </w:tcPr>
          <w:p w:rsidR="00BE7493" w:rsidRDefault="00BE7493" w:rsidP="00BE7493">
            <w:pPr>
              <w:pStyle w:val="a7"/>
              <w:adjustRightInd w:val="0"/>
              <w:spacing w:line="240" w:lineRule="auto"/>
              <w:ind w:firstLineChars="0" w:firstLine="0"/>
              <w:jc w:val="center"/>
              <w:outlineLvl w:val="1"/>
              <w:rPr>
                <w:rFonts w:ascii="宋体" w:hAnsi="宋体"/>
                <w:sz w:val="21"/>
                <w:szCs w:val="21"/>
              </w:rPr>
            </w:pPr>
            <w:r>
              <w:rPr>
                <w:rFonts w:ascii="宋体" w:hAnsi="宋体" w:hint="eastAsia"/>
                <w:sz w:val="21"/>
                <w:szCs w:val="21"/>
              </w:rPr>
              <w:t>2015.1</w:t>
            </w:r>
          </w:p>
        </w:tc>
      </w:tr>
      <w:tr w:rsidR="00BE7493" w:rsidRPr="00850B07" w:rsidTr="00BE7493">
        <w:trPr>
          <w:jc w:val="center"/>
        </w:trPr>
        <w:tc>
          <w:tcPr>
            <w:tcW w:w="2972" w:type="dxa"/>
            <w:vAlign w:val="center"/>
          </w:tcPr>
          <w:p w:rsidR="00BE7493" w:rsidRDefault="00BE7493" w:rsidP="00BE7493">
            <w:pPr>
              <w:pStyle w:val="a7"/>
              <w:adjustRightInd w:val="0"/>
              <w:spacing w:line="240" w:lineRule="auto"/>
              <w:ind w:firstLineChars="0" w:firstLine="0"/>
              <w:jc w:val="center"/>
              <w:outlineLvl w:val="1"/>
              <w:rPr>
                <w:rFonts w:ascii="宋体" w:hAnsi="宋体"/>
                <w:sz w:val="21"/>
                <w:szCs w:val="21"/>
              </w:rPr>
            </w:pPr>
            <w:r>
              <w:rPr>
                <w:rFonts w:ascii="宋体" w:hAnsi="宋体" w:hint="eastAsia"/>
                <w:sz w:val="21"/>
                <w:szCs w:val="21"/>
              </w:rPr>
              <w:t>防爆无轨胶轮车尾气氮氧化物排放监测系统设计</w:t>
            </w:r>
          </w:p>
        </w:tc>
        <w:tc>
          <w:tcPr>
            <w:tcW w:w="1985" w:type="dxa"/>
            <w:vAlign w:val="center"/>
          </w:tcPr>
          <w:p w:rsidR="00BE7493" w:rsidRDefault="00BE7493" w:rsidP="00BE7493">
            <w:pPr>
              <w:pStyle w:val="a7"/>
              <w:adjustRightInd w:val="0"/>
              <w:spacing w:line="240" w:lineRule="auto"/>
              <w:ind w:firstLineChars="0" w:firstLine="0"/>
              <w:jc w:val="center"/>
              <w:outlineLvl w:val="1"/>
              <w:rPr>
                <w:rFonts w:ascii="宋体" w:hAnsi="宋体"/>
                <w:sz w:val="21"/>
                <w:szCs w:val="21"/>
              </w:rPr>
            </w:pPr>
            <w:r>
              <w:rPr>
                <w:rFonts w:ascii="宋体" w:hAnsi="宋体" w:hint="eastAsia"/>
                <w:sz w:val="21"/>
                <w:szCs w:val="21"/>
              </w:rPr>
              <w:t>煤矿机械</w:t>
            </w:r>
          </w:p>
        </w:tc>
        <w:tc>
          <w:tcPr>
            <w:tcW w:w="2126" w:type="dxa"/>
            <w:vAlign w:val="center"/>
          </w:tcPr>
          <w:p w:rsidR="00BE7493" w:rsidRDefault="00BE7493" w:rsidP="00BE7493">
            <w:pPr>
              <w:pStyle w:val="a7"/>
              <w:adjustRightInd w:val="0"/>
              <w:spacing w:line="240" w:lineRule="auto"/>
              <w:ind w:firstLineChars="0" w:firstLine="0"/>
              <w:jc w:val="center"/>
              <w:outlineLvl w:val="1"/>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王渊, 郭卫, 闫艳辉</w:t>
            </w:r>
          </w:p>
        </w:tc>
        <w:tc>
          <w:tcPr>
            <w:tcW w:w="1213" w:type="dxa"/>
            <w:vAlign w:val="center"/>
          </w:tcPr>
          <w:p w:rsidR="00BE7493" w:rsidRDefault="00BE7493" w:rsidP="00BE7493">
            <w:pPr>
              <w:pStyle w:val="a7"/>
              <w:adjustRightInd w:val="0"/>
              <w:spacing w:line="240" w:lineRule="auto"/>
              <w:ind w:firstLineChars="0" w:firstLine="0"/>
              <w:jc w:val="center"/>
              <w:outlineLvl w:val="1"/>
              <w:rPr>
                <w:rFonts w:ascii="宋体" w:eastAsia="宋体" w:hAnsi="宋体"/>
                <w:sz w:val="21"/>
                <w:szCs w:val="21"/>
              </w:rPr>
            </w:pPr>
            <w:r>
              <w:rPr>
                <w:rFonts w:ascii="宋体" w:hAnsi="宋体" w:hint="eastAsia"/>
                <w:sz w:val="21"/>
                <w:szCs w:val="21"/>
              </w:rPr>
              <w:t>2015.3</w:t>
            </w:r>
          </w:p>
        </w:tc>
      </w:tr>
      <w:tr w:rsidR="00BE7493" w:rsidRPr="00850B07" w:rsidTr="00BE7493">
        <w:trPr>
          <w:jc w:val="center"/>
        </w:trPr>
        <w:tc>
          <w:tcPr>
            <w:tcW w:w="2972" w:type="dxa"/>
            <w:vAlign w:val="center"/>
          </w:tcPr>
          <w:p w:rsidR="00BE7493" w:rsidRDefault="00BE7493" w:rsidP="00BE7493">
            <w:pPr>
              <w:pStyle w:val="a7"/>
              <w:adjustRightInd w:val="0"/>
              <w:spacing w:line="240" w:lineRule="auto"/>
              <w:ind w:firstLineChars="0" w:firstLine="0"/>
              <w:jc w:val="center"/>
              <w:outlineLvl w:val="1"/>
              <w:rPr>
                <w:rFonts w:ascii="宋体" w:hAnsi="宋体"/>
                <w:sz w:val="21"/>
                <w:szCs w:val="21"/>
              </w:rPr>
            </w:pPr>
            <w:r>
              <w:rPr>
                <w:rFonts w:ascii="宋体" w:eastAsia="宋体" w:hAnsi="宋体" w:hint="eastAsia"/>
                <w:sz w:val="21"/>
                <w:szCs w:val="21"/>
              </w:rPr>
              <w:t>二维码技术在选煤厂PLC集控系统中的应用</w:t>
            </w:r>
          </w:p>
        </w:tc>
        <w:tc>
          <w:tcPr>
            <w:tcW w:w="1985" w:type="dxa"/>
            <w:vAlign w:val="center"/>
          </w:tcPr>
          <w:p w:rsidR="00BE7493" w:rsidRDefault="00BE7493" w:rsidP="00BE7493">
            <w:pPr>
              <w:pStyle w:val="a7"/>
              <w:adjustRightInd w:val="0"/>
              <w:spacing w:line="240" w:lineRule="auto"/>
              <w:ind w:firstLineChars="0" w:firstLine="0"/>
              <w:jc w:val="center"/>
              <w:outlineLvl w:val="1"/>
              <w:rPr>
                <w:rFonts w:ascii="宋体" w:hAnsi="宋体"/>
                <w:sz w:val="21"/>
                <w:szCs w:val="21"/>
              </w:rPr>
            </w:pPr>
            <w:r>
              <w:rPr>
                <w:rFonts w:ascii="宋体" w:eastAsia="宋体" w:hAnsi="宋体" w:hint="eastAsia"/>
                <w:sz w:val="21"/>
                <w:szCs w:val="21"/>
              </w:rPr>
              <w:t>工况自动化</w:t>
            </w:r>
          </w:p>
        </w:tc>
        <w:tc>
          <w:tcPr>
            <w:tcW w:w="2126" w:type="dxa"/>
            <w:vAlign w:val="center"/>
          </w:tcPr>
          <w:p w:rsidR="00BE7493" w:rsidRDefault="00BE7493" w:rsidP="00BE7493">
            <w:pPr>
              <w:pStyle w:val="a7"/>
              <w:adjustRightInd w:val="0"/>
              <w:spacing w:line="240" w:lineRule="auto"/>
              <w:ind w:firstLineChars="0" w:firstLine="0"/>
              <w:jc w:val="center"/>
              <w:outlineLvl w:val="1"/>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张传伟，张鹏，徐超</w:t>
            </w:r>
          </w:p>
        </w:tc>
        <w:tc>
          <w:tcPr>
            <w:tcW w:w="1213" w:type="dxa"/>
            <w:vAlign w:val="center"/>
          </w:tcPr>
          <w:p w:rsidR="00BE7493" w:rsidRDefault="00BE7493" w:rsidP="00BE7493">
            <w:pPr>
              <w:pStyle w:val="a7"/>
              <w:adjustRightInd w:val="0"/>
              <w:spacing w:line="240" w:lineRule="auto"/>
              <w:ind w:firstLineChars="0" w:firstLine="0"/>
              <w:jc w:val="center"/>
              <w:outlineLvl w:val="1"/>
              <w:rPr>
                <w:rFonts w:ascii="宋体" w:hAnsi="宋体"/>
                <w:sz w:val="21"/>
                <w:szCs w:val="21"/>
              </w:rPr>
            </w:pPr>
            <w:r>
              <w:rPr>
                <w:rFonts w:ascii="宋体" w:eastAsia="宋体" w:hAnsi="宋体" w:hint="eastAsia"/>
                <w:sz w:val="21"/>
                <w:szCs w:val="21"/>
              </w:rPr>
              <w:t>2015.7</w:t>
            </w:r>
          </w:p>
        </w:tc>
      </w:tr>
      <w:tr w:rsidR="00BE7493" w:rsidRPr="00850B07" w:rsidTr="00BE7493">
        <w:trPr>
          <w:jc w:val="center"/>
        </w:trPr>
        <w:tc>
          <w:tcPr>
            <w:tcW w:w="2972" w:type="dxa"/>
            <w:vAlign w:val="center"/>
          </w:tcPr>
          <w:p w:rsidR="00BE7493" w:rsidRDefault="00BE7493" w:rsidP="00BE7493">
            <w:pPr>
              <w:pStyle w:val="a7"/>
              <w:adjustRightInd w:val="0"/>
              <w:spacing w:line="240" w:lineRule="auto"/>
              <w:ind w:firstLineChars="0" w:firstLine="0"/>
              <w:jc w:val="center"/>
              <w:outlineLvl w:val="1"/>
              <w:rPr>
                <w:rFonts w:ascii="宋体" w:hAnsi="宋体"/>
                <w:sz w:val="21"/>
                <w:szCs w:val="21"/>
              </w:rPr>
            </w:pPr>
            <w:r>
              <w:rPr>
                <w:rFonts w:ascii="宋体" w:hAnsi="宋体" w:hint="eastAsia"/>
                <w:sz w:val="21"/>
                <w:szCs w:val="21"/>
              </w:rPr>
              <w:t>综采三机联动控制系统研究</w:t>
            </w:r>
          </w:p>
        </w:tc>
        <w:tc>
          <w:tcPr>
            <w:tcW w:w="1985" w:type="dxa"/>
            <w:vAlign w:val="center"/>
          </w:tcPr>
          <w:p w:rsidR="00BE7493" w:rsidRDefault="00BE7493" w:rsidP="00BE7493">
            <w:pPr>
              <w:pStyle w:val="a7"/>
              <w:adjustRightInd w:val="0"/>
              <w:spacing w:line="240" w:lineRule="auto"/>
              <w:ind w:firstLineChars="0" w:firstLine="0"/>
              <w:jc w:val="center"/>
              <w:outlineLvl w:val="1"/>
              <w:rPr>
                <w:rFonts w:ascii="宋体" w:hAnsi="宋体"/>
                <w:sz w:val="21"/>
                <w:szCs w:val="21"/>
              </w:rPr>
            </w:pPr>
            <w:r>
              <w:rPr>
                <w:rFonts w:ascii="宋体" w:hAnsi="宋体" w:hint="eastAsia"/>
                <w:sz w:val="21"/>
                <w:szCs w:val="21"/>
              </w:rPr>
              <w:t>煤矿机械</w:t>
            </w:r>
          </w:p>
        </w:tc>
        <w:tc>
          <w:tcPr>
            <w:tcW w:w="2126" w:type="dxa"/>
            <w:vAlign w:val="center"/>
          </w:tcPr>
          <w:p w:rsidR="00BE7493" w:rsidRDefault="00BE7493" w:rsidP="00BE7493">
            <w:pPr>
              <w:pStyle w:val="a7"/>
              <w:adjustRightInd w:val="0"/>
              <w:spacing w:line="240" w:lineRule="auto"/>
              <w:ind w:firstLineChars="0" w:firstLine="0"/>
              <w:jc w:val="center"/>
              <w:outlineLvl w:val="1"/>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郭卫, 余建林</w:t>
            </w:r>
          </w:p>
        </w:tc>
        <w:tc>
          <w:tcPr>
            <w:tcW w:w="1213" w:type="dxa"/>
            <w:vAlign w:val="center"/>
          </w:tcPr>
          <w:p w:rsidR="00BE7493" w:rsidRDefault="00BE7493" w:rsidP="00BE7493">
            <w:pPr>
              <w:pStyle w:val="a7"/>
              <w:adjustRightInd w:val="0"/>
              <w:spacing w:line="240" w:lineRule="auto"/>
              <w:ind w:firstLineChars="0" w:firstLine="0"/>
              <w:jc w:val="center"/>
              <w:outlineLvl w:val="1"/>
              <w:rPr>
                <w:rFonts w:ascii="宋体" w:hAnsi="宋体"/>
                <w:sz w:val="21"/>
                <w:szCs w:val="21"/>
              </w:rPr>
            </w:pPr>
            <w:r>
              <w:rPr>
                <w:rFonts w:ascii="宋体" w:hAnsi="宋体" w:hint="eastAsia"/>
                <w:sz w:val="21"/>
                <w:szCs w:val="21"/>
              </w:rPr>
              <w:t>2015.8</w:t>
            </w:r>
          </w:p>
        </w:tc>
      </w:tr>
      <w:tr w:rsidR="00BE7493" w:rsidRPr="00850B07" w:rsidTr="00BE7493">
        <w:trPr>
          <w:jc w:val="center"/>
        </w:trPr>
        <w:tc>
          <w:tcPr>
            <w:tcW w:w="2972" w:type="dxa"/>
            <w:vAlign w:val="center"/>
          </w:tcPr>
          <w:p w:rsidR="00BE7493" w:rsidRDefault="00BE7493" w:rsidP="00BE7493">
            <w:pPr>
              <w:pStyle w:val="a7"/>
              <w:adjustRightInd w:val="0"/>
              <w:spacing w:line="240" w:lineRule="auto"/>
              <w:ind w:firstLineChars="0" w:firstLine="0"/>
              <w:jc w:val="center"/>
              <w:outlineLvl w:val="1"/>
              <w:rPr>
                <w:rFonts w:ascii="宋体" w:hAnsi="宋体"/>
                <w:sz w:val="21"/>
                <w:szCs w:val="21"/>
              </w:rPr>
            </w:pPr>
            <w:r>
              <w:rPr>
                <w:rFonts w:ascii="宋体" w:eastAsia="宋体" w:hAnsi="宋体" w:hint="eastAsia"/>
                <w:sz w:val="21"/>
                <w:szCs w:val="21"/>
              </w:rPr>
              <w:t>基于Pro/E的圆弧弯曲钢丝绳建模理论及几何实现</w:t>
            </w:r>
          </w:p>
        </w:tc>
        <w:tc>
          <w:tcPr>
            <w:tcW w:w="1985" w:type="dxa"/>
            <w:vAlign w:val="center"/>
          </w:tcPr>
          <w:p w:rsidR="00BE7493" w:rsidRDefault="00BE7493" w:rsidP="00BE7493">
            <w:pPr>
              <w:pStyle w:val="a7"/>
              <w:adjustRightInd w:val="0"/>
              <w:spacing w:line="240" w:lineRule="auto"/>
              <w:ind w:firstLineChars="0" w:firstLine="0"/>
              <w:jc w:val="center"/>
              <w:outlineLvl w:val="1"/>
              <w:rPr>
                <w:rFonts w:ascii="宋体" w:hAnsi="宋体"/>
                <w:sz w:val="21"/>
                <w:szCs w:val="21"/>
              </w:rPr>
            </w:pPr>
            <w:r>
              <w:rPr>
                <w:rFonts w:ascii="宋体" w:eastAsia="宋体" w:hAnsi="宋体" w:hint="eastAsia"/>
                <w:sz w:val="21"/>
                <w:szCs w:val="21"/>
              </w:rPr>
              <w:t>中国机械工程</w:t>
            </w:r>
          </w:p>
        </w:tc>
        <w:tc>
          <w:tcPr>
            <w:tcW w:w="2126" w:type="dxa"/>
            <w:vAlign w:val="center"/>
          </w:tcPr>
          <w:p w:rsidR="00BE7493" w:rsidRDefault="00BE7493" w:rsidP="00BE7493">
            <w:pPr>
              <w:pStyle w:val="a7"/>
              <w:adjustRightInd w:val="0"/>
              <w:spacing w:line="240" w:lineRule="auto"/>
              <w:ind w:firstLineChars="0" w:firstLine="0"/>
              <w:jc w:val="center"/>
              <w:outlineLvl w:val="1"/>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郭卫，路正雄，张武</w:t>
            </w:r>
          </w:p>
        </w:tc>
        <w:tc>
          <w:tcPr>
            <w:tcW w:w="1213" w:type="dxa"/>
            <w:vAlign w:val="center"/>
          </w:tcPr>
          <w:p w:rsidR="00BE7493" w:rsidRDefault="00BE7493" w:rsidP="00BE7493">
            <w:pPr>
              <w:pStyle w:val="a7"/>
              <w:adjustRightInd w:val="0"/>
              <w:spacing w:line="240" w:lineRule="auto"/>
              <w:ind w:firstLineChars="0" w:firstLine="0"/>
              <w:jc w:val="center"/>
              <w:outlineLvl w:val="1"/>
              <w:rPr>
                <w:rFonts w:ascii="宋体" w:hAnsi="宋体"/>
                <w:sz w:val="21"/>
                <w:szCs w:val="21"/>
              </w:rPr>
            </w:pPr>
            <w:r>
              <w:rPr>
                <w:rFonts w:ascii="宋体" w:eastAsia="宋体" w:hAnsi="宋体" w:hint="eastAsia"/>
                <w:sz w:val="21"/>
                <w:szCs w:val="21"/>
              </w:rPr>
              <w:t>2015.9</w:t>
            </w:r>
          </w:p>
        </w:tc>
      </w:tr>
    </w:tbl>
    <w:p w:rsidR="00850B07" w:rsidRPr="00850B07" w:rsidRDefault="00850B07" w:rsidP="00850B07">
      <w:pPr>
        <w:pStyle w:val="a3"/>
        <w:ind w:left="360" w:firstLineChars="0" w:firstLine="0"/>
        <w:rPr>
          <w:rFonts w:ascii="仿宋_GB2312" w:eastAsia="仿宋_GB2312"/>
          <w:sz w:val="32"/>
          <w:szCs w:val="32"/>
        </w:rPr>
      </w:pPr>
    </w:p>
    <w:p w:rsidR="00850B07" w:rsidRPr="00850B07" w:rsidRDefault="00850B07" w:rsidP="00850B07">
      <w:pPr>
        <w:pStyle w:val="a3"/>
        <w:numPr>
          <w:ilvl w:val="0"/>
          <w:numId w:val="1"/>
        </w:numPr>
        <w:ind w:firstLineChars="0"/>
        <w:rPr>
          <w:rFonts w:ascii="仿宋_GB2312" w:eastAsia="仿宋_GB2312"/>
          <w:b/>
          <w:sz w:val="32"/>
          <w:szCs w:val="32"/>
        </w:rPr>
      </w:pPr>
      <w:r w:rsidRPr="00850B07">
        <w:rPr>
          <w:rFonts w:ascii="仿宋_GB2312" w:eastAsia="仿宋_GB2312" w:hint="eastAsia"/>
          <w:b/>
          <w:sz w:val="32"/>
          <w:szCs w:val="32"/>
        </w:rPr>
        <w:t>专利&amp;软著</w:t>
      </w:r>
    </w:p>
    <w:tbl>
      <w:tblPr>
        <w:tblStyle w:val="a4"/>
        <w:tblW w:w="0" w:type="auto"/>
        <w:jc w:val="center"/>
        <w:tblLook w:val="04A0" w:firstRow="1" w:lastRow="0" w:firstColumn="1" w:lastColumn="0" w:noHBand="0" w:noVBand="1"/>
      </w:tblPr>
      <w:tblGrid>
        <w:gridCol w:w="2130"/>
        <w:gridCol w:w="2130"/>
        <w:gridCol w:w="1660"/>
        <w:gridCol w:w="2126"/>
      </w:tblGrid>
      <w:tr w:rsidR="00850B07" w:rsidRPr="00850B07" w:rsidTr="00850B07">
        <w:trPr>
          <w:jc w:val="center"/>
        </w:trPr>
        <w:tc>
          <w:tcPr>
            <w:tcW w:w="2130" w:type="dxa"/>
          </w:tcPr>
          <w:p w:rsidR="00850B07" w:rsidRPr="00850B07" w:rsidRDefault="00850B07" w:rsidP="00850B07">
            <w:pPr>
              <w:pStyle w:val="a3"/>
              <w:ind w:firstLineChars="0" w:firstLine="0"/>
              <w:rPr>
                <w:rFonts w:ascii="仿宋_GB2312" w:eastAsia="仿宋_GB2312"/>
                <w:sz w:val="24"/>
                <w:szCs w:val="24"/>
              </w:rPr>
            </w:pPr>
            <w:r w:rsidRPr="00850B07">
              <w:rPr>
                <w:rFonts w:ascii="仿宋_GB2312" w:eastAsia="仿宋_GB2312" w:hint="eastAsia"/>
                <w:sz w:val="24"/>
                <w:szCs w:val="24"/>
              </w:rPr>
              <w:t>专利（软著）名称</w:t>
            </w:r>
          </w:p>
        </w:tc>
        <w:tc>
          <w:tcPr>
            <w:tcW w:w="2130" w:type="dxa"/>
          </w:tcPr>
          <w:p w:rsidR="00850B07" w:rsidRPr="00850B07" w:rsidRDefault="00850B07" w:rsidP="00850B07">
            <w:pPr>
              <w:pStyle w:val="a3"/>
              <w:ind w:firstLineChars="0" w:firstLine="0"/>
              <w:rPr>
                <w:rFonts w:ascii="仿宋_GB2312" w:eastAsia="仿宋_GB2312"/>
                <w:sz w:val="24"/>
                <w:szCs w:val="24"/>
              </w:rPr>
            </w:pPr>
            <w:r w:rsidRPr="00850B07">
              <w:rPr>
                <w:rFonts w:ascii="仿宋_GB2312" w:eastAsia="仿宋_GB2312" w:hint="eastAsia"/>
                <w:sz w:val="24"/>
                <w:szCs w:val="24"/>
              </w:rPr>
              <w:t>完成人</w:t>
            </w:r>
          </w:p>
        </w:tc>
        <w:tc>
          <w:tcPr>
            <w:tcW w:w="1660" w:type="dxa"/>
          </w:tcPr>
          <w:p w:rsidR="00850B07" w:rsidRPr="00850B07" w:rsidRDefault="00850B07" w:rsidP="00850B07">
            <w:pPr>
              <w:pStyle w:val="a3"/>
              <w:ind w:firstLineChars="0" w:firstLine="0"/>
              <w:rPr>
                <w:rFonts w:ascii="仿宋_GB2312" w:eastAsia="仿宋_GB2312"/>
                <w:sz w:val="24"/>
                <w:szCs w:val="24"/>
              </w:rPr>
            </w:pPr>
            <w:r w:rsidRPr="00850B07">
              <w:rPr>
                <w:rFonts w:ascii="仿宋_GB2312" w:eastAsia="仿宋_GB2312" w:hint="eastAsia"/>
                <w:sz w:val="24"/>
                <w:szCs w:val="24"/>
              </w:rPr>
              <w:t>权人</w:t>
            </w:r>
          </w:p>
        </w:tc>
        <w:tc>
          <w:tcPr>
            <w:tcW w:w="2126" w:type="dxa"/>
          </w:tcPr>
          <w:p w:rsidR="00850B07" w:rsidRPr="00850B07" w:rsidRDefault="00850B07" w:rsidP="00850B07">
            <w:pPr>
              <w:pStyle w:val="a3"/>
              <w:ind w:firstLineChars="0" w:firstLine="0"/>
              <w:rPr>
                <w:rFonts w:ascii="仿宋_GB2312" w:eastAsia="仿宋_GB2312"/>
                <w:sz w:val="24"/>
                <w:szCs w:val="24"/>
              </w:rPr>
            </w:pPr>
            <w:r w:rsidRPr="00850B07">
              <w:rPr>
                <w:rFonts w:ascii="仿宋_GB2312" w:eastAsia="仿宋_GB2312" w:hint="eastAsia"/>
                <w:sz w:val="24"/>
                <w:szCs w:val="24"/>
              </w:rPr>
              <w:t>专利（软著）号</w:t>
            </w:r>
          </w:p>
        </w:tc>
      </w:tr>
      <w:tr w:rsidR="00B94A5E" w:rsidRPr="00850B07" w:rsidTr="004D60E3">
        <w:trPr>
          <w:jc w:val="center"/>
        </w:trPr>
        <w:tc>
          <w:tcPr>
            <w:tcW w:w="2130" w:type="dxa"/>
            <w:vAlign w:val="center"/>
          </w:tcPr>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煤机采动激励下综采面近场煤岩动态层析成像系统及方法</w:t>
            </w:r>
          </w:p>
        </w:tc>
        <w:tc>
          <w:tcPr>
            <w:tcW w:w="2130" w:type="dxa"/>
            <w:vAlign w:val="center"/>
          </w:tcPr>
          <w:p w:rsidR="00B94A5E" w:rsidRDefault="00B94A5E" w:rsidP="00B94A5E">
            <w:pPr>
              <w:pStyle w:val="a7"/>
              <w:spacing w:line="240" w:lineRule="auto"/>
              <w:ind w:firstLineChars="0" w:firstLine="0"/>
              <w:jc w:val="center"/>
              <w:rPr>
                <w:rFonts w:ascii="宋体" w:eastAsia="宋体" w:hAnsi="宋体"/>
                <w:sz w:val="21"/>
                <w:szCs w:val="21"/>
              </w:rPr>
            </w:pPr>
            <w:r>
              <w:rPr>
                <w:rFonts w:ascii="宋体" w:hAnsi="宋体" w:hint="eastAsia"/>
                <w:sz w:val="21"/>
                <w:szCs w:val="21"/>
              </w:rPr>
              <w:t>赵栓峰</w:t>
            </w:r>
          </w:p>
        </w:tc>
        <w:tc>
          <w:tcPr>
            <w:tcW w:w="1660" w:type="dxa"/>
            <w:vAlign w:val="center"/>
          </w:tcPr>
          <w:p w:rsidR="00B94A5E" w:rsidRDefault="00B94A5E" w:rsidP="00B94A5E">
            <w:pPr>
              <w:pStyle w:val="a7"/>
              <w:spacing w:line="240" w:lineRule="auto"/>
              <w:ind w:firstLineChars="0" w:firstLine="0"/>
              <w:jc w:val="center"/>
              <w:rPr>
                <w:rFonts w:ascii="宋体" w:eastAsia="宋体" w:hAnsi="宋体"/>
                <w:sz w:val="21"/>
                <w:szCs w:val="21"/>
              </w:rPr>
            </w:pPr>
            <w:r>
              <w:rPr>
                <w:rFonts w:ascii="宋体" w:eastAsia="宋体" w:hAnsi="宋体" w:hint="eastAsia"/>
                <w:sz w:val="21"/>
                <w:szCs w:val="21"/>
              </w:rPr>
              <w:t>西安科技大学</w:t>
            </w:r>
          </w:p>
        </w:tc>
        <w:tc>
          <w:tcPr>
            <w:tcW w:w="2126" w:type="dxa"/>
            <w:vAlign w:val="center"/>
          </w:tcPr>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201510489390.8</w:t>
            </w:r>
          </w:p>
        </w:tc>
      </w:tr>
      <w:tr w:rsidR="00B94A5E" w:rsidRPr="00850B07" w:rsidTr="004D60E3">
        <w:trPr>
          <w:jc w:val="center"/>
        </w:trPr>
        <w:tc>
          <w:tcPr>
            <w:tcW w:w="2130" w:type="dxa"/>
            <w:vAlign w:val="center"/>
          </w:tcPr>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基于白噪声统计特征的锚杆振动信号矫正方法</w:t>
            </w:r>
          </w:p>
        </w:tc>
        <w:tc>
          <w:tcPr>
            <w:tcW w:w="2130" w:type="dxa"/>
            <w:vAlign w:val="center"/>
          </w:tcPr>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赵栓峰</w:t>
            </w:r>
          </w:p>
        </w:tc>
        <w:tc>
          <w:tcPr>
            <w:tcW w:w="1660" w:type="dxa"/>
            <w:vAlign w:val="center"/>
          </w:tcPr>
          <w:p w:rsidR="00B94A5E" w:rsidRDefault="00B94A5E" w:rsidP="00B94A5E">
            <w:pPr>
              <w:pStyle w:val="a7"/>
              <w:spacing w:line="240" w:lineRule="auto"/>
              <w:ind w:firstLineChars="0" w:firstLine="0"/>
              <w:jc w:val="center"/>
              <w:rPr>
                <w:rFonts w:ascii="宋体" w:eastAsia="宋体" w:hAnsi="宋体"/>
                <w:sz w:val="21"/>
                <w:szCs w:val="21"/>
              </w:rPr>
            </w:pPr>
            <w:r>
              <w:rPr>
                <w:rFonts w:ascii="宋体" w:eastAsia="宋体" w:hAnsi="宋体" w:hint="eastAsia"/>
                <w:sz w:val="21"/>
                <w:szCs w:val="21"/>
              </w:rPr>
              <w:t>西安科技大学</w:t>
            </w:r>
          </w:p>
        </w:tc>
        <w:tc>
          <w:tcPr>
            <w:tcW w:w="2126" w:type="dxa"/>
            <w:vAlign w:val="center"/>
          </w:tcPr>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201510492956.2</w:t>
            </w:r>
          </w:p>
        </w:tc>
      </w:tr>
      <w:tr w:rsidR="00B94A5E" w:rsidRPr="00850B07" w:rsidTr="004D60E3">
        <w:trPr>
          <w:jc w:val="center"/>
        </w:trPr>
        <w:tc>
          <w:tcPr>
            <w:tcW w:w="2130" w:type="dxa"/>
            <w:vAlign w:val="center"/>
          </w:tcPr>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一种基于电能储能参数成像的数据采集装置</w:t>
            </w:r>
          </w:p>
        </w:tc>
        <w:tc>
          <w:tcPr>
            <w:tcW w:w="2130" w:type="dxa"/>
            <w:vAlign w:val="center"/>
          </w:tcPr>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赵栓峰，王文波，从博文，刘敏</w:t>
            </w:r>
          </w:p>
        </w:tc>
        <w:tc>
          <w:tcPr>
            <w:tcW w:w="1660" w:type="dxa"/>
            <w:vAlign w:val="center"/>
          </w:tcPr>
          <w:p w:rsidR="00B94A5E" w:rsidRDefault="00B94A5E" w:rsidP="00B94A5E">
            <w:pPr>
              <w:pStyle w:val="a7"/>
              <w:spacing w:line="240" w:lineRule="auto"/>
              <w:ind w:firstLineChars="0" w:firstLine="0"/>
              <w:jc w:val="center"/>
              <w:rPr>
                <w:rFonts w:ascii="宋体" w:eastAsia="宋体" w:hAnsi="宋体"/>
                <w:sz w:val="21"/>
                <w:szCs w:val="21"/>
              </w:rPr>
            </w:pPr>
            <w:r>
              <w:rPr>
                <w:rFonts w:ascii="宋体" w:eastAsia="宋体" w:hAnsi="宋体" w:hint="eastAsia"/>
                <w:sz w:val="21"/>
                <w:szCs w:val="21"/>
              </w:rPr>
              <w:t>西安科技大学</w:t>
            </w:r>
          </w:p>
        </w:tc>
        <w:tc>
          <w:tcPr>
            <w:tcW w:w="2126" w:type="dxa"/>
            <w:vAlign w:val="center"/>
          </w:tcPr>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 xml:space="preserve">201620203844.0 </w:t>
            </w:r>
          </w:p>
        </w:tc>
      </w:tr>
      <w:tr w:rsidR="00B94A5E" w:rsidRPr="00850B07" w:rsidTr="004D60E3">
        <w:trPr>
          <w:jc w:val="center"/>
        </w:trPr>
        <w:tc>
          <w:tcPr>
            <w:tcW w:w="2130" w:type="dxa"/>
            <w:vAlign w:val="center"/>
          </w:tcPr>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用于锚杆锚固质量检测的应力波数据采集及其发射装置</w:t>
            </w:r>
          </w:p>
        </w:tc>
        <w:tc>
          <w:tcPr>
            <w:tcW w:w="2130" w:type="dxa"/>
            <w:vAlign w:val="center"/>
          </w:tcPr>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赵栓峰</w:t>
            </w:r>
          </w:p>
        </w:tc>
        <w:tc>
          <w:tcPr>
            <w:tcW w:w="1660" w:type="dxa"/>
            <w:vAlign w:val="center"/>
          </w:tcPr>
          <w:p w:rsidR="00B94A5E" w:rsidRDefault="00B94A5E" w:rsidP="00B94A5E">
            <w:pPr>
              <w:pStyle w:val="a7"/>
              <w:spacing w:line="240" w:lineRule="auto"/>
              <w:ind w:firstLineChars="0" w:firstLine="0"/>
              <w:jc w:val="center"/>
              <w:rPr>
                <w:rFonts w:ascii="宋体" w:eastAsia="宋体" w:hAnsi="宋体"/>
                <w:sz w:val="21"/>
                <w:szCs w:val="21"/>
              </w:rPr>
            </w:pPr>
            <w:r>
              <w:rPr>
                <w:rFonts w:ascii="宋体" w:eastAsia="宋体" w:hAnsi="宋体" w:hint="eastAsia"/>
                <w:sz w:val="21"/>
                <w:szCs w:val="21"/>
              </w:rPr>
              <w:t>西安科技大学</w:t>
            </w:r>
          </w:p>
        </w:tc>
        <w:tc>
          <w:tcPr>
            <w:tcW w:w="2126" w:type="dxa"/>
            <w:vAlign w:val="center"/>
          </w:tcPr>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201521052772.6</w:t>
            </w:r>
          </w:p>
        </w:tc>
      </w:tr>
      <w:tr w:rsidR="00B94A5E" w:rsidRPr="00850B07" w:rsidTr="004D60E3">
        <w:trPr>
          <w:jc w:val="center"/>
        </w:trPr>
        <w:tc>
          <w:tcPr>
            <w:tcW w:w="2130" w:type="dxa"/>
            <w:vAlign w:val="center"/>
          </w:tcPr>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机械式刮板输送机软启动传动装置</w:t>
            </w:r>
          </w:p>
        </w:tc>
        <w:tc>
          <w:tcPr>
            <w:tcW w:w="2130" w:type="dxa"/>
            <w:vAlign w:val="center"/>
          </w:tcPr>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郭卫，呼延辉，</w:t>
            </w:r>
          </w:p>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王海文，许晓彬，陈亚</w:t>
            </w:r>
          </w:p>
        </w:tc>
        <w:tc>
          <w:tcPr>
            <w:tcW w:w="1660" w:type="dxa"/>
            <w:vAlign w:val="center"/>
          </w:tcPr>
          <w:p w:rsidR="00B94A5E" w:rsidRDefault="00B94A5E" w:rsidP="00B94A5E">
            <w:pPr>
              <w:pStyle w:val="a7"/>
              <w:spacing w:line="240" w:lineRule="auto"/>
              <w:ind w:firstLineChars="0" w:firstLine="0"/>
              <w:jc w:val="center"/>
              <w:rPr>
                <w:rFonts w:ascii="宋体" w:eastAsia="宋体" w:hAnsi="宋体"/>
                <w:sz w:val="21"/>
                <w:szCs w:val="21"/>
              </w:rPr>
            </w:pPr>
            <w:r>
              <w:rPr>
                <w:rFonts w:ascii="宋体" w:eastAsia="宋体" w:hAnsi="宋体" w:hint="eastAsia"/>
                <w:sz w:val="21"/>
                <w:szCs w:val="21"/>
              </w:rPr>
              <w:t>西安科技大学</w:t>
            </w:r>
          </w:p>
        </w:tc>
        <w:tc>
          <w:tcPr>
            <w:tcW w:w="2126" w:type="dxa"/>
            <w:vAlign w:val="center"/>
          </w:tcPr>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201520859021.9</w:t>
            </w:r>
          </w:p>
        </w:tc>
      </w:tr>
      <w:tr w:rsidR="00B94A5E" w:rsidRPr="00850B07" w:rsidTr="004D60E3">
        <w:trPr>
          <w:jc w:val="center"/>
        </w:trPr>
        <w:tc>
          <w:tcPr>
            <w:tcW w:w="2130" w:type="dxa"/>
            <w:vAlign w:val="center"/>
          </w:tcPr>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锚杆阵列锚固质量数据同步采集装置</w:t>
            </w:r>
          </w:p>
        </w:tc>
        <w:tc>
          <w:tcPr>
            <w:tcW w:w="2130" w:type="dxa"/>
            <w:vAlign w:val="center"/>
          </w:tcPr>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赵栓峰，郭卫</w:t>
            </w:r>
          </w:p>
        </w:tc>
        <w:tc>
          <w:tcPr>
            <w:tcW w:w="1660" w:type="dxa"/>
            <w:vAlign w:val="center"/>
          </w:tcPr>
          <w:p w:rsidR="00B94A5E" w:rsidRDefault="00B94A5E" w:rsidP="00B94A5E">
            <w:pPr>
              <w:pStyle w:val="a7"/>
              <w:spacing w:line="240" w:lineRule="auto"/>
              <w:ind w:firstLineChars="0" w:firstLine="0"/>
              <w:jc w:val="center"/>
              <w:rPr>
                <w:rFonts w:ascii="宋体" w:eastAsia="宋体" w:hAnsi="宋体"/>
                <w:sz w:val="21"/>
                <w:szCs w:val="21"/>
              </w:rPr>
            </w:pPr>
            <w:r>
              <w:rPr>
                <w:rFonts w:ascii="宋体" w:eastAsia="宋体" w:hAnsi="宋体" w:hint="eastAsia"/>
                <w:sz w:val="21"/>
                <w:szCs w:val="21"/>
              </w:rPr>
              <w:t>西安科技大学</w:t>
            </w:r>
          </w:p>
        </w:tc>
        <w:tc>
          <w:tcPr>
            <w:tcW w:w="2126" w:type="dxa"/>
            <w:vAlign w:val="center"/>
          </w:tcPr>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201520594763.3</w:t>
            </w:r>
          </w:p>
        </w:tc>
      </w:tr>
      <w:tr w:rsidR="00B94A5E" w:rsidRPr="00850B07" w:rsidTr="004D60E3">
        <w:trPr>
          <w:jc w:val="center"/>
        </w:trPr>
        <w:tc>
          <w:tcPr>
            <w:tcW w:w="2130" w:type="dxa"/>
            <w:vAlign w:val="center"/>
          </w:tcPr>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一种基于钢丝绳牵引的采煤机电缆自动拖拽装置</w:t>
            </w:r>
          </w:p>
        </w:tc>
        <w:tc>
          <w:tcPr>
            <w:tcW w:w="2130" w:type="dxa"/>
            <w:vAlign w:val="center"/>
          </w:tcPr>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王渊，郭卫，</w:t>
            </w:r>
          </w:p>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李建华，郝园园</w:t>
            </w:r>
          </w:p>
        </w:tc>
        <w:tc>
          <w:tcPr>
            <w:tcW w:w="1660" w:type="dxa"/>
            <w:vAlign w:val="center"/>
          </w:tcPr>
          <w:p w:rsidR="00B94A5E" w:rsidRDefault="00B94A5E" w:rsidP="00B94A5E">
            <w:pPr>
              <w:pStyle w:val="a7"/>
              <w:spacing w:line="240" w:lineRule="auto"/>
              <w:ind w:firstLineChars="0" w:firstLine="0"/>
              <w:jc w:val="center"/>
              <w:rPr>
                <w:rFonts w:ascii="宋体" w:eastAsia="宋体" w:hAnsi="宋体"/>
                <w:sz w:val="21"/>
                <w:szCs w:val="21"/>
              </w:rPr>
            </w:pPr>
            <w:r>
              <w:rPr>
                <w:rFonts w:ascii="宋体" w:eastAsia="宋体" w:hAnsi="宋体" w:hint="eastAsia"/>
                <w:sz w:val="21"/>
                <w:szCs w:val="21"/>
              </w:rPr>
              <w:t>西安科技大学</w:t>
            </w:r>
          </w:p>
        </w:tc>
        <w:tc>
          <w:tcPr>
            <w:tcW w:w="2126" w:type="dxa"/>
            <w:vAlign w:val="center"/>
          </w:tcPr>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201520430490.9</w:t>
            </w:r>
          </w:p>
        </w:tc>
      </w:tr>
      <w:tr w:rsidR="00B94A5E" w:rsidRPr="00850B07" w:rsidTr="004D60E3">
        <w:trPr>
          <w:jc w:val="center"/>
        </w:trPr>
        <w:tc>
          <w:tcPr>
            <w:tcW w:w="2130" w:type="dxa"/>
            <w:vAlign w:val="center"/>
          </w:tcPr>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一种矿用液压支架护帮板安全控制系统</w:t>
            </w:r>
          </w:p>
        </w:tc>
        <w:tc>
          <w:tcPr>
            <w:tcW w:w="2130" w:type="dxa"/>
            <w:vAlign w:val="center"/>
          </w:tcPr>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郭卫，徐勇智</w:t>
            </w:r>
          </w:p>
        </w:tc>
        <w:tc>
          <w:tcPr>
            <w:tcW w:w="1660" w:type="dxa"/>
            <w:vAlign w:val="center"/>
          </w:tcPr>
          <w:p w:rsidR="00B94A5E" w:rsidRDefault="00B94A5E" w:rsidP="00B94A5E">
            <w:pPr>
              <w:pStyle w:val="a7"/>
              <w:spacing w:line="240" w:lineRule="auto"/>
              <w:ind w:firstLineChars="0" w:firstLine="0"/>
              <w:jc w:val="center"/>
              <w:rPr>
                <w:rFonts w:ascii="宋体" w:eastAsia="宋体" w:hAnsi="宋体"/>
                <w:sz w:val="21"/>
                <w:szCs w:val="21"/>
              </w:rPr>
            </w:pPr>
            <w:r>
              <w:rPr>
                <w:rFonts w:ascii="宋体" w:eastAsia="宋体" w:hAnsi="宋体" w:hint="eastAsia"/>
                <w:sz w:val="21"/>
                <w:szCs w:val="21"/>
              </w:rPr>
              <w:t>西安科技大学</w:t>
            </w:r>
          </w:p>
        </w:tc>
        <w:tc>
          <w:tcPr>
            <w:tcW w:w="2126" w:type="dxa"/>
            <w:vAlign w:val="center"/>
          </w:tcPr>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201520502840.8</w:t>
            </w:r>
          </w:p>
        </w:tc>
      </w:tr>
      <w:tr w:rsidR="00B94A5E" w:rsidRPr="00850B07" w:rsidTr="004D60E3">
        <w:trPr>
          <w:jc w:val="center"/>
        </w:trPr>
        <w:tc>
          <w:tcPr>
            <w:tcW w:w="2130" w:type="dxa"/>
            <w:vAlign w:val="center"/>
          </w:tcPr>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一种基于链条驱动的采煤机电缆自动拖拽装置</w:t>
            </w:r>
          </w:p>
        </w:tc>
        <w:tc>
          <w:tcPr>
            <w:tcW w:w="2130" w:type="dxa"/>
            <w:vAlign w:val="center"/>
          </w:tcPr>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郭卫，贺海涛，</w:t>
            </w:r>
          </w:p>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郝园园，张武，</w:t>
            </w:r>
          </w:p>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李建华</w:t>
            </w:r>
          </w:p>
        </w:tc>
        <w:tc>
          <w:tcPr>
            <w:tcW w:w="1660" w:type="dxa"/>
            <w:vAlign w:val="center"/>
          </w:tcPr>
          <w:p w:rsidR="00B94A5E" w:rsidRDefault="00B94A5E" w:rsidP="00B94A5E">
            <w:pPr>
              <w:pStyle w:val="a7"/>
              <w:spacing w:line="240" w:lineRule="auto"/>
              <w:ind w:firstLineChars="0" w:firstLine="0"/>
              <w:jc w:val="center"/>
              <w:rPr>
                <w:rFonts w:ascii="宋体" w:eastAsia="宋体" w:hAnsi="宋体"/>
                <w:sz w:val="21"/>
                <w:szCs w:val="21"/>
              </w:rPr>
            </w:pPr>
            <w:r>
              <w:rPr>
                <w:rFonts w:ascii="宋体" w:eastAsia="宋体" w:hAnsi="宋体" w:hint="eastAsia"/>
                <w:sz w:val="21"/>
                <w:szCs w:val="21"/>
              </w:rPr>
              <w:t>西安科技大学</w:t>
            </w:r>
          </w:p>
        </w:tc>
        <w:tc>
          <w:tcPr>
            <w:tcW w:w="2126" w:type="dxa"/>
            <w:vAlign w:val="center"/>
          </w:tcPr>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201520430243.9</w:t>
            </w:r>
          </w:p>
        </w:tc>
      </w:tr>
      <w:tr w:rsidR="00B94A5E" w:rsidRPr="00850B07" w:rsidTr="004D60E3">
        <w:trPr>
          <w:jc w:val="center"/>
        </w:trPr>
        <w:tc>
          <w:tcPr>
            <w:tcW w:w="2130" w:type="dxa"/>
            <w:vAlign w:val="center"/>
          </w:tcPr>
          <w:p w:rsidR="00B94A5E" w:rsidRDefault="00B94A5E" w:rsidP="00B94A5E">
            <w:pPr>
              <w:pStyle w:val="a7"/>
              <w:spacing w:line="240" w:lineRule="auto"/>
              <w:ind w:firstLineChars="0" w:firstLine="0"/>
              <w:jc w:val="center"/>
              <w:rPr>
                <w:rFonts w:ascii="宋体" w:hAnsi="宋体"/>
                <w:sz w:val="21"/>
                <w:szCs w:val="21"/>
              </w:rPr>
            </w:pPr>
            <w:r>
              <w:rPr>
                <w:rFonts w:ascii="宋体" w:eastAsia="宋体" w:hAnsi="宋体" w:hint="eastAsia"/>
                <w:sz w:val="21"/>
                <w:szCs w:val="21"/>
              </w:rPr>
              <w:lastRenderedPageBreak/>
              <w:t>煤矿用轻型液压钻机</w:t>
            </w:r>
          </w:p>
        </w:tc>
        <w:tc>
          <w:tcPr>
            <w:tcW w:w="2130" w:type="dxa"/>
            <w:vAlign w:val="center"/>
          </w:tcPr>
          <w:p w:rsidR="00B94A5E" w:rsidRDefault="00B94A5E" w:rsidP="00B94A5E">
            <w:pPr>
              <w:pStyle w:val="a7"/>
              <w:spacing w:line="240" w:lineRule="auto"/>
              <w:ind w:firstLineChars="0" w:firstLine="0"/>
              <w:jc w:val="center"/>
              <w:rPr>
                <w:rFonts w:ascii="宋体" w:eastAsia="宋体" w:hAnsi="宋体"/>
                <w:sz w:val="21"/>
                <w:szCs w:val="21"/>
              </w:rPr>
            </w:pPr>
            <w:r>
              <w:rPr>
                <w:rFonts w:ascii="宋体" w:hAnsi="宋体" w:hint="eastAsia"/>
                <w:sz w:val="21"/>
                <w:szCs w:val="21"/>
              </w:rPr>
              <w:t>郭卫，</w:t>
            </w:r>
            <w:r>
              <w:rPr>
                <w:rFonts w:ascii="宋体" w:eastAsia="宋体" w:hAnsi="宋体" w:hint="eastAsia"/>
                <w:sz w:val="21"/>
                <w:szCs w:val="21"/>
              </w:rPr>
              <w:t>路正雄，</w:t>
            </w:r>
          </w:p>
          <w:p w:rsidR="00B94A5E" w:rsidRDefault="00B94A5E" w:rsidP="00B94A5E">
            <w:pPr>
              <w:pStyle w:val="a7"/>
              <w:spacing w:line="240" w:lineRule="auto"/>
              <w:ind w:firstLineChars="0" w:firstLine="0"/>
              <w:jc w:val="center"/>
              <w:rPr>
                <w:rFonts w:ascii="宋体" w:eastAsia="宋体" w:hAnsi="宋体"/>
                <w:sz w:val="21"/>
                <w:szCs w:val="21"/>
              </w:rPr>
            </w:pPr>
            <w:r>
              <w:rPr>
                <w:rFonts w:ascii="宋体" w:eastAsia="宋体" w:hAnsi="宋体" w:hint="eastAsia"/>
                <w:sz w:val="21"/>
                <w:szCs w:val="21"/>
              </w:rPr>
              <w:t>张武，呼延辉，</w:t>
            </w:r>
          </w:p>
          <w:p w:rsidR="00B94A5E" w:rsidRDefault="00B94A5E" w:rsidP="00B94A5E">
            <w:pPr>
              <w:pStyle w:val="a7"/>
              <w:spacing w:line="240" w:lineRule="auto"/>
              <w:ind w:firstLineChars="0" w:firstLine="0"/>
              <w:jc w:val="center"/>
              <w:rPr>
                <w:rFonts w:ascii="宋体" w:eastAsia="宋体" w:hAnsi="宋体"/>
                <w:sz w:val="21"/>
                <w:szCs w:val="21"/>
              </w:rPr>
            </w:pPr>
            <w:r>
              <w:rPr>
                <w:rFonts w:ascii="宋体" w:eastAsia="宋体" w:hAnsi="宋体" w:hint="eastAsia"/>
                <w:sz w:val="21"/>
                <w:szCs w:val="21"/>
              </w:rPr>
              <w:t>王振亚，王晔</w:t>
            </w:r>
          </w:p>
        </w:tc>
        <w:tc>
          <w:tcPr>
            <w:tcW w:w="1660" w:type="dxa"/>
            <w:vAlign w:val="center"/>
          </w:tcPr>
          <w:p w:rsidR="00B94A5E" w:rsidRDefault="00B94A5E" w:rsidP="00B94A5E">
            <w:pPr>
              <w:pStyle w:val="a7"/>
              <w:spacing w:line="240" w:lineRule="auto"/>
              <w:ind w:firstLineChars="0" w:firstLine="0"/>
              <w:jc w:val="center"/>
              <w:rPr>
                <w:rFonts w:ascii="宋体" w:eastAsia="宋体" w:hAnsi="宋体"/>
                <w:sz w:val="21"/>
                <w:szCs w:val="21"/>
              </w:rPr>
            </w:pPr>
            <w:r>
              <w:rPr>
                <w:rFonts w:ascii="宋体" w:eastAsia="宋体" w:hAnsi="宋体" w:hint="eastAsia"/>
                <w:sz w:val="21"/>
                <w:szCs w:val="21"/>
              </w:rPr>
              <w:t>西安科技大学</w:t>
            </w:r>
          </w:p>
        </w:tc>
        <w:tc>
          <w:tcPr>
            <w:tcW w:w="2126" w:type="dxa"/>
            <w:vAlign w:val="center"/>
          </w:tcPr>
          <w:p w:rsidR="00B94A5E" w:rsidRDefault="00B94A5E" w:rsidP="00B94A5E">
            <w:pPr>
              <w:pStyle w:val="a7"/>
              <w:spacing w:line="240" w:lineRule="auto"/>
              <w:ind w:firstLineChars="0" w:firstLine="0"/>
              <w:jc w:val="center"/>
              <w:rPr>
                <w:rFonts w:ascii="宋体" w:eastAsia="宋体" w:hAnsi="宋体"/>
                <w:sz w:val="21"/>
                <w:szCs w:val="21"/>
              </w:rPr>
            </w:pPr>
            <w:r>
              <w:rPr>
                <w:rFonts w:ascii="宋体" w:eastAsia="宋体" w:hAnsi="宋体" w:hint="eastAsia"/>
                <w:sz w:val="21"/>
                <w:szCs w:val="21"/>
              </w:rPr>
              <w:t>201520257176.5</w:t>
            </w:r>
          </w:p>
        </w:tc>
      </w:tr>
      <w:tr w:rsidR="00B94A5E" w:rsidRPr="00850B07" w:rsidTr="004D60E3">
        <w:trPr>
          <w:jc w:val="center"/>
        </w:trPr>
        <w:tc>
          <w:tcPr>
            <w:tcW w:w="2130" w:type="dxa"/>
            <w:vAlign w:val="center"/>
          </w:tcPr>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一种带式输送机皮带清扫装置</w:t>
            </w:r>
          </w:p>
        </w:tc>
        <w:tc>
          <w:tcPr>
            <w:tcW w:w="2130" w:type="dxa"/>
            <w:vAlign w:val="center"/>
          </w:tcPr>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张传伟，张鹏</w:t>
            </w:r>
          </w:p>
        </w:tc>
        <w:tc>
          <w:tcPr>
            <w:tcW w:w="1660" w:type="dxa"/>
            <w:vAlign w:val="center"/>
          </w:tcPr>
          <w:p w:rsidR="00B94A5E" w:rsidRDefault="00B94A5E" w:rsidP="00B94A5E">
            <w:pPr>
              <w:pStyle w:val="a7"/>
              <w:spacing w:line="240" w:lineRule="auto"/>
              <w:ind w:firstLineChars="0" w:firstLine="0"/>
              <w:jc w:val="center"/>
              <w:rPr>
                <w:rFonts w:ascii="宋体" w:eastAsia="宋体" w:hAnsi="宋体"/>
                <w:sz w:val="21"/>
                <w:szCs w:val="21"/>
              </w:rPr>
            </w:pPr>
            <w:r>
              <w:rPr>
                <w:rFonts w:ascii="宋体" w:eastAsia="宋体" w:hAnsi="宋体" w:hint="eastAsia"/>
                <w:sz w:val="21"/>
                <w:szCs w:val="21"/>
              </w:rPr>
              <w:t>西安科技大学</w:t>
            </w:r>
          </w:p>
        </w:tc>
        <w:tc>
          <w:tcPr>
            <w:tcW w:w="2126" w:type="dxa"/>
            <w:vAlign w:val="center"/>
          </w:tcPr>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201520243229.8</w:t>
            </w:r>
          </w:p>
        </w:tc>
      </w:tr>
      <w:tr w:rsidR="00B94A5E" w:rsidRPr="00850B07" w:rsidTr="004D60E3">
        <w:trPr>
          <w:jc w:val="center"/>
        </w:trPr>
        <w:tc>
          <w:tcPr>
            <w:tcW w:w="2130" w:type="dxa"/>
            <w:vAlign w:val="center"/>
          </w:tcPr>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一种掘进机耐磨截割头</w:t>
            </w:r>
          </w:p>
        </w:tc>
        <w:tc>
          <w:tcPr>
            <w:tcW w:w="2130" w:type="dxa"/>
            <w:vAlign w:val="center"/>
          </w:tcPr>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张传伟，李晨曦</w:t>
            </w:r>
          </w:p>
        </w:tc>
        <w:tc>
          <w:tcPr>
            <w:tcW w:w="1660" w:type="dxa"/>
            <w:vAlign w:val="center"/>
          </w:tcPr>
          <w:p w:rsidR="00B94A5E" w:rsidRDefault="00B94A5E" w:rsidP="00B94A5E">
            <w:pPr>
              <w:pStyle w:val="a7"/>
              <w:spacing w:line="240" w:lineRule="auto"/>
              <w:ind w:firstLineChars="0" w:firstLine="0"/>
              <w:jc w:val="center"/>
              <w:rPr>
                <w:rFonts w:ascii="宋体" w:eastAsia="宋体" w:hAnsi="宋体"/>
                <w:sz w:val="21"/>
                <w:szCs w:val="21"/>
              </w:rPr>
            </w:pPr>
            <w:r>
              <w:rPr>
                <w:rFonts w:ascii="宋体" w:eastAsia="宋体" w:hAnsi="宋体" w:hint="eastAsia"/>
                <w:sz w:val="21"/>
                <w:szCs w:val="21"/>
              </w:rPr>
              <w:t>西安科技大学</w:t>
            </w:r>
          </w:p>
        </w:tc>
        <w:tc>
          <w:tcPr>
            <w:tcW w:w="2126" w:type="dxa"/>
            <w:vAlign w:val="center"/>
          </w:tcPr>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201520162488.8</w:t>
            </w:r>
          </w:p>
        </w:tc>
      </w:tr>
      <w:tr w:rsidR="00B94A5E" w:rsidRPr="00850B07" w:rsidTr="004D60E3">
        <w:trPr>
          <w:jc w:val="center"/>
        </w:trPr>
        <w:tc>
          <w:tcPr>
            <w:tcW w:w="2130" w:type="dxa"/>
            <w:vAlign w:val="center"/>
          </w:tcPr>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一种选煤厂手持式无线巡检仪</w:t>
            </w:r>
          </w:p>
        </w:tc>
        <w:tc>
          <w:tcPr>
            <w:tcW w:w="2130" w:type="dxa"/>
            <w:vAlign w:val="center"/>
          </w:tcPr>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张传伟，张鹏</w:t>
            </w:r>
          </w:p>
        </w:tc>
        <w:tc>
          <w:tcPr>
            <w:tcW w:w="1660" w:type="dxa"/>
            <w:vAlign w:val="center"/>
          </w:tcPr>
          <w:p w:rsidR="00B94A5E" w:rsidRDefault="00B94A5E" w:rsidP="00B94A5E">
            <w:pPr>
              <w:pStyle w:val="a7"/>
              <w:spacing w:line="240" w:lineRule="auto"/>
              <w:ind w:firstLineChars="0" w:firstLine="0"/>
              <w:jc w:val="center"/>
              <w:rPr>
                <w:rFonts w:ascii="宋体" w:eastAsia="宋体" w:hAnsi="宋体"/>
                <w:sz w:val="21"/>
                <w:szCs w:val="21"/>
              </w:rPr>
            </w:pPr>
            <w:r>
              <w:rPr>
                <w:rFonts w:ascii="宋体" w:eastAsia="宋体" w:hAnsi="宋体" w:hint="eastAsia"/>
                <w:sz w:val="21"/>
                <w:szCs w:val="21"/>
              </w:rPr>
              <w:t>西安科技大学</w:t>
            </w:r>
          </w:p>
        </w:tc>
        <w:tc>
          <w:tcPr>
            <w:tcW w:w="2126" w:type="dxa"/>
            <w:vAlign w:val="center"/>
          </w:tcPr>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201520174129.4</w:t>
            </w:r>
          </w:p>
        </w:tc>
      </w:tr>
      <w:tr w:rsidR="00B94A5E" w:rsidRPr="00850B07" w:rsidTr="004D60E3">
        <w:trPr>
          <w:jc w:val="center"/>
        </w:trPr>
        <w:tc>
          <w:tcPr>
            <w:tcW w:w="2130" w:type="dxa"/>
            <w:vAlign w:val="center"/>
          </w:tcPr>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PLC模块组集中控制下的洗煤设备系统</w:t>
            </w:r>
          </w:p>
        </w:tc>
        <w:tc>
          <w:tcPr>
            <w:tcW w:w="2130" w:type="dxa"/>
            <w:vAlign w:val="center"/>
          </w:tcPr>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张传伟，高亮，</w:t>
            </w:r>
          </w:p>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周学刚，张庆，</w:t>
            </w:r>
          </w:p>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张立平</w:t>
            </w:r>
          </w:p>
        </w:tc>
        <w:tc>
          <w:tcPr>
            <w:tcW w:w="1660" w:type="dxa"/>
            <w:vAlign w:val="center"/>
          </w:tcPr>
          <w:p w:rsidR="00B94A5E" w:rsidRDefault="00B94A5E" w:rsidP="00B94A5E">
            <w:pPr>
              <w:pStyle w:val="a7"/>
              <w:spacing w:line="240" w:lineRule="auto"/>
              <w:ind w:firstLineChars="0" w:firstLine="0"/>
              <w:jc w:val="center"/>
              <w:rPr>
                <w:rFonts w:ascii="宋体" w:eastAsia="宋体" w:hAnsi="宋体"/>
                <w:sz w:val="21"/>
                <w:szCs w:val="21"/>
              </w:rPr>
            </w:pPr>
            <w:r>
              <w:rPr>
                <w:rFonts w:ascii="宋体" w:eastAsia="宋体" w:hAnsi="宋体" w:hint="eastAsia"/>
                <w:sz w:val="21"/>
                <w:szCs w:val="21"/>
              </w:rPr>
              <w:t>西安科技大学</w:t>
            </w:r>
          </w:p>
        </w:tc>
        <w:tc>
          <w:tcPr>
            <w:tcW w:w="2126" w:type="dxa"/>
            <w:vAlign w:val="center"/>
          </w:tcPr>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201320853389.5</w:t>
            </w:r>
          </w:p>
        </w:tc>
      </w:tr>
      <w:tr w:rsidR="00B94A5E" w:rsidRPr="00850B07" w:rsidTr="004D60E3">
        <w:trPr>
          <w:jc w:val="center"/>
        </w:trPr>
        <w:tc>
          <w:tcPr>
            <w:tcW w:w="2130" w:type="dxa"/>
            <w:vAlign w:val="center"/>
          </w:tcPr>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一种模拟锚杆锚固系统导波规律的装置</w:t>
            </w:r>
          </w:p>
        </w:tc>
        <w:tc>
          <w:tcPr>
            <w:tcW w:w="2130" w:type="dxa"/>
            <w:vAlign w:val="center"/>
          </w:tcPr>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赵栓峰，李涛，</w:t>
            </w:r>
          </w:p>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张洋森</w:t>
            </w:r>
          </w:p>
        </w:tc>
        <w:tc>
          <w:tcPr>
            <w:tcW w:w="1660" w:type="dxa"/>
            <w:vAlign w:val="center"/>
          </w:tcPr>
          <w:p w:rsidR="00B94A5E" w:rsidRDefault="00B94A5E" w:rsidP="00B94A5E">
            <w:pPr>
              <w:pStyle w:val="a7"/>
              <w:spacing w:line="240" w:lineRule="auto"/>
              <w:ind w:firstLineChars="0" w:firstLine="0"/>
              <w:jc w:val="center"/>
              <w:rPr>
                <w:rFonts w:ascii="宋体" w:eastAsia="宋体" w:hAnsi="宋体"/>
                <w:sz w:val="21"/>
                <w:szCs w:val="21"/>
              </w:rPr>
            </w:pPr>
            <w:r>
              <w:rPr>
                <w:rFonts w:ascii="宋体" w:eastAsia="宋体" w:hAnsi="宋体" w:hint="eastAsia"/>
                <w:sz w:val="21"/>
                <w:szCs w:val="21"/>
              </w:rPr>
              <w:t>西安科技大学</w:t>
            </w:r>
          </w:p>
        </w:tc>
        <w:tc>
          <w:tcPr>
            <w:tcW w:w="2126" w:type="dxa"/>
            <w:vAlign w:val="center"/>
          </w:tcPr>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201420496024.6</w:t>
            </w:r>
          </w:p>
        </w:tc>
      </w:tr>
      <w:tr w:rsidR="00B94A5E" w:rsidRPr="00850B07" w:rsidTr="004D60E3">
        <w:trPr>
          <w:jc w:val="center"/>
        </w:trPr>
        <w:tc>
          <w:tcPr>
            <w:tcW w:w="2130" w:type="dxa"/>
            <w:vAlign w:val="center"/>
          </w:tcPr>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一种用于研究煤岩介质中应力波传播规律的装置</w:t>
            </w:r>
          </w:p>
        </w:tc>
        <w:tc>
          <w:tcPr>
            <w:tcW w:w="2130" w:type="dxa"/>
            <w:vAlign w:val="center"/>
          </w:tcPr>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 xml:space="preserve"> 赵栓峰，张洋森，李涛</w:t>
            </w:r>
          </w:p>
        </w:tc>
        <w:tc>
          <w:tcPr>
            <w:tcW w:w="1660" w:type="dxa"/>
            <w:vAlign w:val="center"/>
          </w:tcPr>
          <w:p w:rsidR="00B94A5E" w:rsidRDefault="00B94A5E" w:rsidP="00B94A5E">
            <w:pPr>
              <w:pStyle w:val="a7"/>
              <w:spacing w:line="240" w:lineRule="auto"/>
              <w:ind w:firstLineChars="0" w:firstLine="0"/>
              <w:jc w:val="center"/>
              <w:rPr>
                <w:rFonts w:ascii="宋体" w:eastAsia="宋体" w:hAnsi="宋体"/>
                <w:sz w:val="21"/>
                <w:szCs w:val="21"/>
              </w:rPr>
            </w:pPr>
            <w:r>
              <w:rPr>
                <w:rFonts w:ascii="宋体" w:eastAsia="宋体" w:hAnsi="宋体" w:hint="eastAsia"/>
                <w:sz w:val="21"/>
                <w:szCs w:val="21"/>
              </w:rPr>
              <w:t>西安科技大学</w:t>
            </w:r>
          </w:p>
        </w:tc>
        <w:tc>
          <w:tcPr>
            <w:tcW w:w="2126" w:type="dxa"/>
            <w:vAlign w:val="center"/>
          </w:tcPr>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201420478334.5</w:t>
            </w:r>
          </w:p>
        </w:tc>
      </w:tr>
      <w:tr w:rsidR="00B94A5E" w:rsidRPr="00850B07" w:rsidTr="004D60E3">
        <w:trPr>
          <w:jc w:val="center"/>
        </w:trPr>
        <w:tc>
          <w:tcPr>
            <w:tcW w:w="2130" w:type="dxa"/>
            <w:vAlign w:val="center"/>
          </w:tcPr>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一种刮板输送机断链检测装置</w:t>
            </w:r>
          </w:p>
        </w:tc>
        <w:tc>
          <w:tcPr>
            <w:tcW w:w="2130" w:type="dxa"/>
            <w:vAlign w:val="center"/>
          </w:tcPr>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王渊，郭卫，</w:t>
            </w:r>
          </w:p>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梁鑫，张建龙</w:t>
            </w:r>
          </w:p>
        </w:tc>
        <w:tc>
          <w:tcPr>
            <w:tcW w:w="1660" w:type="dxa"/>
            <w:vAlign w:val="center"/>
          </w:tcPr>
          <w:p w:rsidR="00B94A5E" w:rsidRDefault="00B94A5E" w:rsidP="00B94A5E">
            <w:pPr>
              <w:pStyle w:val="a7"/>
              <w:spacing w:line="240" w:lineRule="auto"/>
              <w:ind w:firstLineChars="0" w:firstLine="0"/>
              <w:jc w:val="center"/>
              <w:rPr>
                <w:rFonts w:ascii="宋体" w:eastAsia="宋体" w:hAnsi="宋体"/>
                <w:sz w:val="21"/>
                <w:szCs w:val="21"/>
              </w:rPr>
            </w:pPr>
            <w:r>
              <w:rPr>
                <w:rFonts w:ascii="宋体" w:eastAsia="宋体" w:hAnsi="宋体" w:hint="eastAsia"/>
                <w:sz w:val="21"/>
                <w:szCs w:val="21"/>
              </w:rPr>
              <w:t>西安科技大学</w:t>
            </w:r>
          </w:p>
        </w:tc>
        <w:tc>
          <w:tcPr>
            <w:tcW w:w="2126" w:type="dxa"/>
            <w:vAlign w:val="center"/>
          </w:tcPr>
          <w:p w:rsidR="00B94A5E" w:rsidRDefault="00B94A5E" w:rsidP="00B94A5E">
            <w:pPr>
              <w:pStyle w:val="a7"/>
              <w:spacing w:line="240" w:lineRule="auto"/>
              <w:ind w:firstLineChars="0" w:firstLine="0"/>
              <w:jc w:val="center"/>
              <w:rPr>
                <w:rFonts w:ascii="宋体" w:hAnsi="宋体"/>
                <w:sz w:val="21"/>
                <w:szCs w:val="21"/>
              </w:rPr>
            </w:pPr>
            <w:r>
              <w:rPr>
                <w:rFonts w:ascii="宋体" w:hAnsi="宋体" w:hint="eastAsia"/>
                <w:sz w:val="21"/>
                <w:szCs w:val="21"/>
              </w:rPr>
              <w:t>201420430400.1</w:t>
            </w:r>
          </w:p>
        </w:tc>
      </w:tr>
    </w:tbl>
    <w:p w:rsidR="00850B07" w:rsidRPr="00850B07" w:rsidRDefault="00850B07" w:rsidP="00B94A5E">
      <w:pPr>
        <w:pStyle w:val="a3"/>
        <w:ind w:firstLineChars="0" w:firstLine="0"/>
        <w:rPr>
          <w:rFonts w:ascii="仿宋_GB2312" w:eastAsia="仿宋_GB2312"/>
          <w:sz w:val="32"/>
          <w:szCs w:val="32"/>
        </w:rPr>
      </w:pPr>
    </w:p>
    <w:sectPr w:rsidR="00850B07" w:rsidRPr="00850B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CA9" w:rsidRDefault="00810CA9" w:rsidP="00F437E2">
      <w:r>
        <w:separator/>
      </w:r>
    </w:p>
  </w:endnote>
  <w:endnote w:type="continuationSeparator" w:id="0">
    <w:p w:rsidR="00810CA9" w:rsidRDefault="00810CA9" w:rsidP="00F4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CA9" w:rsidRDefault="00810CA9" w:rsidP="00F437E2">
      <w:r>
        <w:separator/>
      </w:r>
    </w:p>
  </w:footnote>
  <w:footnote w:type="continuationSeparator" w:id="0">
    <w:p w:rsidR="00810CA9" w:rsidRDefault="00810CA9" w:rsidP="00F43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B3E12"/>
    <w:multiLevelType w:val="hybridMultilevel"/>
    <w:tmpl w:val="0E22814A"/>
    <w:lvl w:ilvl="0" w:tplc="479822F8">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A2A423E"/>
    <w:multiLevelType w:val="singleLevel"/>
    <w:tmpl w:val="5A2A423E"/>
    <w:lvl w:ilvl="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07"/>
    <w:rsid w:val="00230F4B"/>
    <w:rsid w:val="002B26A3"/>
    <w:rsid w:val="00810CA9"/>
    <w:rsid w:val="00850B07"/>
    <w:rsid w:val="008F29C6"/>
    <w:rsid w:val="009404FA"/>
    <w:rsid w:val="00A62747"/>
    <w:rsid w:val="00AC60ED"/>
    <w:rsid w:val="00B359D4"/>
    <w:rsid w:val="00B938D9"/>
    <w:rsid w:val="00B94A5E"/>
    <w:rsid w:val="00BE7493"/>
    <w:rsid w:val="00C313AD"/>
    <w:rsid w:val="00E02259"/>
    <w:rsid w:val="00E7183D"/>
    <w:rsid w:val="00F437E2"/>
    <w:rsid w:val="00F52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87B817-8F7E-49DB-8A9E-74438B7E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Char"/>
    <w:qFormat/>
    <w:rsid w:val="00BE749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0B07"/>
    <w:pPr>
      <w:ind w:firstLineChars="200" w:firstLine="420"/>
    </w:pPr>
  </w:style>
  <w:style w:type="table" w:styleId="a4">
    <w:name w:val="Table Grid"/>
    <w:basedOn w:val="a1"/>
    <w:uiPriority w:val="59"/>
    <w:rsid w:val="00850B0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Char"/>
    <w:uiPriority w:val="99"/>
    <w:unhideWhenUsed/>
    <w:rsid w:val="00F437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437E2"/>
    <w:rPr>
      <w:sz w:val="18"/>
      <w:szCs w:val="18"/>
    </w:rPr>
  </w:style>
  <w:style w:type="paragraph" w:styleId="a6">
    <w:name w:val="footer"/>
    <w:basedOn w:val="a"/>
    <w:link w:val="Char0"/>
    <w:uiPriority w:val="99"/>
    <w:unhideWhenUsed/>
    <w:rsid w:val="00F437E2"/>
    <w:pPr>
      <w:tabs>
        <w:tab w:val="center" w:pos="4153"/>
        <w:tab w:val="right" w:pos="8306"/>
      </w:tabs>
      <w:snapToGrid w:val="0"/>
      <w:jc w:val="left"/>
    </w:pPr>
    <w:rPr>
      <w:sz w:val="18"/>
      <w:szCs w:val="18"/>
    </w:rPr>
  </w:style>
  <w:style w:type="character" w:customStyle="1" w:styleId="Char0">
    <w:name w:val="页脚 Char"/>
    <w:basedOn w:val="a0"/>
    <w:link w:val="a6"/>
    <w:uiPriority w:val="99"/>
    <w:rsid w:val="00F437E2"/>
    <w:rPr>
      <w:sz w:val="18"/>
      <w:szCs w:val="18"/>
    </w:rPr>
  </w:style>
  <w:style w:type="character" w:customStyle="1" w:styleId="Char1">
    <w:name w:val="纯文本 Char"/>
    <w:link w:val="a7"/>
    <w:rsid w:val="00BE7493"/>
    <w:rPr>
      <w:rFonts w:ascii="仿宋_GB2312"/>
      <w:sz w:val="24"/>
      <w:szCs w:val="24"/>
    </w:rPr>
  </w:style>
  <w:style w:type="paragraph" w:styleId="a7">
    <w:name w:val="Plain Text"/>
    <w:basedOn w:val="a"/>
    <w:link w:val="Char1"/>
    <w:rsid w:val="00BE7493"/>
    <w:pPr>
      <w:spacing w:line="360" w:lineRule="auto"/>
      <w:ind w:firstLineChars="200" w:firstLine="480"/>
    </w:pPr>
    <w:rPr>
      <w:rFonts w:ascii="仿宋_GB2312"/>
      <w:sz w:val="24"/>
      <w:szCs w:val="24"/>
    </w:rPr>
  </w:style>
  <w:style w:type="character" w:customStyle="1" w:styleId="Char10">
    <w:name w:val="纯文本 Char1"/>
    <w:basedOn w:val="a0"/>
    <w:uiPriority w:val="99"/>
    <w:semiHidden/>
    <w:rsid w:val="00BE7493"/>
    <w:rPr>
      <w:rFonts w:ascii="宋体" w:eastAsia="宋体" w:hAnsi="Courier New" w:cs="Courier New"/>
      <w:szCs w:val="21"/>
    </w:rPr>
  </w:style>
  <w:style w:type="character" w:customStyle="1" w:styleId="3Char">
    <w:name w:val="标题 3 Char"/>
    <w:basedOn w:val="a0"/>
    <w:link w:val="3"/>
    <w:rsid w:val="00BE7493"/>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89812210800518X" TargetMode="External"/><Relationship Id="rId3" Type="http://schemas.openxmlformats.org/officeDocument/2006/relationships/settings" Target="settings.xml"/><Relationship Id="rId7" Type="http://schemas.openxmlformats.org/officeDocument/2006/relationships/hyperlink" Target="http://www.sciencedirect.com/science/article/pii/S089812210800518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xueshu.baidu.com/s?wd=paperuri%3A%2843d50a7a332a2ba9aeef19a8b004e8c5%29&amp;filter=sc_long_sign&amp;tn=SE_xueshusource_2kduw22v&amp;sc_vurl=http%3A%2F%2Fwww.scientific.net%2FAMM.528.334&amp;ie=utf-8&amp;sc_us=322417303068298966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614</Words>
  <Characters>3500</Characters>
  <Application>Microsoft Office Word</Application>
  <DocSecurity>0</DocSecurity>
  <Lines>29</Lines>
  <Paragraphs>8</Paragraphs>
  <ScaleCrop>false</ScaleCrop>
  <Company>china</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李彩虹 人文社科</dc:creator>
  <cp:keywords/>
  <dc:description/>
  <cp:lastModifiedBy>Administrator</cp:lastModifiedBy>
  <cp:revision>6</cp:revision>
  <dcterms:created xsi:type="dcterms:W3CDTF">2017-12-21T05:54:00Z</dcterms:created>
  <dcterms:modified xsi:type="dcterms:W3CDTF">2017-12-25T08:15:00Z</dcterms:modified>
</cp:coreProperties>
</file>